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06" w:type="dxa"/>
        <w:tblInd w:w="-142" w:type="dxa"/>
        <w:tblLook w:val="04A0" w:firstRow="1" w:lastRow="0" w:firstColumn="1" w:lastColumn="0" w:noHBand="0" w:noVBand="1"/>
      </w:tblPr>
      <w:tblGrid>
        <w:gridCol w:w="9606"/>
      </w:tblGrid>
      <w:tr w:rsidR="006D42A1" w:rsidRPr="006D42A1" w:rsidTr="006D42A1">
        <w:tc>
          <w:tcPr>
            <w:tcW w:w="9606" w:type="dxa"/>
          </w:tcPr>
          <w:p w:rsidR="006D42A1" w:rsidRPr="006D42A1" w:rsidRDefault="006D42A1" w:rsidP="006D42A1">
            <w:pPr>
              <w:widowControl w:val="0"/>
              <w:tabs>
                <w:tab w:val="left" w:pos="0"/>
                <w:tab w:val="center" w:pos="5125"/>
              </w:tabs>
              <w:autoSpaceDE w:val="0"/>
              <w:autoSpaceDN w:val="0"/>
              <w:adjustRightInd w:val="0"/>
              <w:contextualSpacing/>
              <w:jc w:val="center"/>
              <w:rPr>
                <w:b/>
                <w:sz w:val="30"/>
                <w:szCs w:val="30"/>
              </w:rPr>
            </w:pPr>
            <w:r w:rsidRPr="006D42A1">
              <w:rPr>
                <w:b/>
                <w:sz w:val="30"/>
                <w:szCs w:val="30"/>
              </w:rPr>
              <w:t>РОССИЙСКАЯ ФЕДЕРАЦИЯ</w:t>
            </w:r>
          </w:p>
        </w:tc>
      </w:tr>
      <w:tr w:rsidR="006D42A1" w:rsidRPr="006D42A1" w:rsidTr="006D42A1">
        <w:trPr>
          <w:trHeight w:val="226"/>
        </w:trPr>
        <w:tc>
          <w:tcPr>
            <w:tcW w:w="9606" w:type="dxa"/>
          </w:tcPr>
          <w:p w:rsidR="006D42A1" w:rsidRPr="006D42A1" w:rsidRDefault="006D42A1" w:rsidP="006D42A1">
            <w:pPr>
              <w:widowControl w:val="0"/>
              <w:tabs>
                <w:tab w:val="left" w:pos="1950"/>
                <w:tab w:val="center" w:pos="4765"/>
              </w:tabs>
              <w:autoSpaceDE w:val="0"/>
              <w:autoSpaceDN w:val="0"/>
              <w:adjustRightInd w:val="0"/>
              <w:contextualSpacing/>
              <w:jc w:val="center"/>
              <w:rPr>
                <w:b/>
                <w:sz w:val="30"/>
                <w:szCs w:val="30"/>
              </w:rPr>
            </w:pPr>
            <w:r w:rsidRPr="006D42A1">
              <w:rPr>
                <w:b/>
                <w:sz w:val="30"/>
                <w:szCs w:val="30"/>
              </w:rPr>
              <w:t>БРЯНСКАЯ ОБЛАСТЬ</w:t>
            </w:r>
          </w:p>
          <w:p w:rsidR="006D42A1" w:rsidRPr="006D42A1" w:rsidRDefault="006D42A1" w:rsidP="006D42A1">
            <w:pPr>
              <w:widowControl w:val="0"/>
              <w:tabs>
                <w:tab w:val="left" w:pos="1950"/>
                <w:tab w:val="center" w:pos="4765"/>
              </w:tabs>
              <w:autoSpaceDE w:val="0"/>
              <w:autoSpaceDN w:val="0"/>
              <w:adjustRightInd w:val="0"/>
              <w:contextualSpacing/>
              <w:jc w:val="center"/>
              <w:rPr>
                <w:b/>
                <w:sz w:val="30"/>
                <w:szCs w:val="30"/>
              </w:rPr>
            </w:pPr>
          </w:p>
        </w:tc>
      </w:tr>
      <w:tr w:rsidR="006D42A1" w:rsidRPr="006D42A1" w:rsidTr="006D42A1">
        <w:trPr>
          <w:trHeight w:val="457"/>
        </w:trPr>
        <w:tc>
          <w:tcPr>
            <w:tcW w:w="9606" w:type="dxa"/>
            <w:tcBorders>
              <w:bottom w:val="thinThickMediumGap" w:sz="18" w:space="0" w:color="auto"/>
            </w:tcBorders>
          </w:tcPr>
          <w:p w:rsidR="006D42A1" w:rsidRPr="006D42A1" w:rsidRDefault="006D42A1" w:rsidP="006D42A1">
            <w:pPr>
              <w:widowControl w:val="0"/>
              <w:autoSpaceDE w:val="0"/>
              <w:autoSpaceDN w:val="0"/>
              <w:adjustRightInd w:val="0"/>
              <w:contextualSpacing/>
              <w:rPr>
                <w:b/>
                <w:sz w:val="30"/>
                <w:szCs w:val="30"/>
              </w:rPr>
            </w:pPr>
            <w:r w:rsidRPr="006D42A1">
              <w:rPr>
                <w:b/>
                <w:sz w:val="30"/>
                <w:szCs w:val="30"/>
              </w:rPr>
              <w:t>АДМИНИСТРАЦИЯ СЕВСКОГО МУНИЦИПАЛЬНОГО РАЙОНА</w:t>
            </w:r>
          </w:p>
          <w:p w:rsidR="006D42A1" w:rsidRPr="006D42A1" w:rsidRDefault="006D42A1" w:rsidP="006D42A1">
            <w:pPr>
              <w:widowControl w:val="0"/>
              <w:autoSpaceDE w:val="0"/>
              <w:autoSpaceDN w:val="0"/>
              <w:adjustRightInd w:val="0"/>
              <w:ind w:firstLine="720"/>
              <w:contextualSpacing/>
              <w:jc w:val="center"/>
              <w:rPr>
                <w:b/>
                <w:sz w:val="4"/>
                <w:szCs w:val="4"/>
              </w:rPr>
            </w:pPr>
          </w:p>
        </w:tc>
      </w:tr>
    </w:tbl>
    <w:p w:rsidR="006D42A1" w:rsidRPr="006D42A1" w:rsidRDefault="006D42A1" w:rsidP="006D42A1">
      <w:pPr>
        <w:rPr>
          <w:b/>
          <w:sz w:val="16"/>
          <w:szCs w:val="16"/>
          <w:u w:val="double"/>
          <w14:shadow w14:blurRad="50800" w14:dist="38100" w14:dir="2700000" w14:sx="100000" w14:sy="100000" w14:kx="0" w14:ky="0" w14:algn="tl">
            <w14:srgbClr w14:val="000000">
              <w14:alpha w14:val="60000"/>
            </w14:srgbClr>
          </w14:shadow>
        </w:rPr>
      </w:pPr>
    </w:p>
    <w:p w:rsidR="006D42A1" w:rsidRPr="006D42A1" w:rsidRDefault="006D42A1" w:rsidP="006D42A1">
      <w:pPr>
        <w:widowControl w:val="0"/>
        <w:autoSpaceDE w:val="0"/>
        <w:autoSpaceDN w:val="0"/>
        <w:adjustRightInd w:val="0"/>
        <w:contextualSpacing/>
        <w:jc w:val="center"/>
        <w:rPr>
          <w:b/>
          <w:sz w:val="40"/>
          <w:szCs w:val="40"/>
        </w:rPr>
      </w:pPr>
      <w:r w:rsidRPr="006D42A1">
        <w:rPr>
          <w:b/>
          <w:sz w:val="40"/>
          <w:szCs w:val="40"/>
        </w:rPr>
        <w:t>ПОСТАНОВЛЕНИЕ</w:t>
      </w:r>
    </w:p>
    <w:p w:rsidR="006D42A1" w:rsidRPr="006D42A1" w:rsidRDefault="006D42A1" w:rsidP="006D42A1">
      <w:pPr>
        <w:jc w:val="center"/>
        <w:rPr>
          <w:b/>
          <w:sz w:val="16"/>
          <w:szCs w:val="16"/>
        </w:rPr>
      </w:pPr>
    </w:p>
    <w:p w:rsidR="006D42A1" w:rsidRPr="006D42A1" w:rsidRDefault="006D42A1" w:rsidP="006D42A1">
      <w:pPr>
        <w:rPr>
          <w:sz w:val="28"/>
          <w:szCs w:val="28"/>
        </w:rPr>
      </w:pPr>
      <w:r w:rsidRPr="006D42A1">
        <w:rPr>
          <w:sz w:val="28"/>
          <w:szCs w:val="28"/>
        </w:rPr>
        <w:t xml:space="preserve">от   </w:t>
      </w:r>
      <w:proofErr w:type="gramStart"/>
      <w:r w:rsidRPr="006D42A1">
        <w:rPr>
          <w:sz w:val="28"/>
          <w:szCs w:val="28"/>
        </w:rPr>
        <w:t>25.03.2026  №</w:t>
      </w:r>
      <w:proofErr w:type="gramEnd"/>
      <w:r w:rsidRPr="006D42A1">
        <w:rPr>
          <w:sz w:val="28"/>
          <w:szCs w:val="28"/>
        </w:rPr>
        <w:t xml:space="preserve"> 213</w:t>
      </w:r>
    </w:p>
    <w:p w:rsidR="006D42A1" w:rsidRPr="006D42A1" w:rsidRDefault="006D42A1" w:rsidP="006D42A1">
      <w:pPr>
        <w:rPr>
          <w:sz w:val="28"/>
          <w:szCs w:val="28"/>
        </w:rPr>
      </w:pPr>
      <w:r w:rsidRPr="006D42A1">
        <w:rPr>
          <w:sz w:val="28"/>
          <w:szCs w:val="28"/>
        </w:rPr>
        <w:t xml:space="preserve">           г. Севск</w:t>
      </w:r>
    </w:p>
    <w:p w:rsidR="006D42A1" w:rsidRPr="006D42A1" w:rsidRDefault="006D42A1" w:rsidP="006D42A1">
      <w:pPr>
        <w:rPr>
          <w:sz w:val="28"/>
          <w:szCs w:val="28"/>
        </w:rPr>
      </w:pPr>
    </w:p>
    <w:p w:rsidR="006D42A1" w:rsidRPr="006D42A1" w:rsidRDefault="006D42A1" w:rsidP="006D42A1">
      <w:pPr>
        <w:ind w:left="-142"/>
        <w:jc w:val="both"/>
        <w:rPr>
          <w:sz w:val="28"/>
          <w:szCs w:val="28"/>
        </w:rPr>
      </w:pPr>
      <w:r w:rsidRPr="006D42A1">
        <w:rPr>
          <w:sz w:val="28"/>
          <w:szCs w:val="28"/>
        </w:rPr>
        <w:t>Об утверждении формы проверочного листа</w:t>
      </w:r>
    </w:p>
    <w:p w:rsidR="006D42A1" w:rsidRPr="006D42A1" w:rsidRDefault="006D42A1" w:rsidP="006D42A1">
      <w:pPr>
        <w:ind w:left="-142"/>
        <w:jc w:val="both"/>
        <w:rPr>
          <w:sz w:val="28"/>
          <w:szCs w:val="28"/>
        </w:rPr>
      </w:pPr>
      <w:r w:rsidRPr="006D42A1">
        <w:rPr>
          <w:sz w:val="28"/>
          <w:szCs w:val="28"/>
        </w:rPr>
        <w:t>(списка контрольных вопросов), применяемого</w:t>
      </w:r>
    </w:p>
    <w:p w:rsidR="006D42A1" w:rsidRPr="006D42A1" w:rsidRDefault="006D42A1" w:rsidP="006D42A1">
      <w:pPr>
        <w:ind w:left="-142"/>
        <w:jc w:val="both"/>
        <w:rPr>
          <w:sz w:val="28"/>
          <w:szCs w:val="28"/>
        </w:rPr>
      </w:pPr>
      <w:r w:rsidRPr="006D42A1">
        <w:rPr>
          <w:sz w:val="28"/>
          <w:szCs w:val="28"/>
        </w:rPr>
        <w:t>при проведении плановых проверок соблюдения</w:t>
      </w:r>
    </w:p>
    <w:p w:rsidR="006D42A1" w:rsidRPr="006D42A1" w:rsidRDefault="006D42A1" w:rsidP="006D42A1">
      <w:pPr>
        <w:ind w:left="-142"/>
        <w:jc w:val="both"/>
        <w:rPr>
          <w:sz w:val="28"/>
          <w:szCs w:val="28"/>
        </w:rPr>
      </w:pPr>
      <w:r w:rsidRPr="006D42A1">
        <w:rPr>
          <w:sz w:val="28"/>
          <w:szCs w:val="28"/>
        </w:rPr>
        <w:t xml:space="preserve">требований земельного законодательства в </w:t>
      </w:r>
    </w:p>
    <w:p w:rsidR="006D42A1" w:rsidRPr="006D42A1" w:rsidRDefault="006D42A1" w:rsidP="006D42A1">
      <w:pPr>
        <w:ind w:left="-142"/>
        <w:jc w:val="both"/>
        <w:rPr>
          <w:sz w:val="28"/>
          <w:szCs w:val="28"/>
        </w:rPr>
      </w:pPr>
      <w:r w:rsidRPr="006D42A1">
        <w:rPr>
          <w:sz w:val="28"/>
          <w:szCs w:val="28"/>
        </w:rPr>
        <w:t>отношении юридических лиц и индивидуальных</w:t>
      </w:r>
    </w:p>
    <w:p w:rsidR="006D42A1" w:rsidRPr="006D42A1" w:rsidRDefault="006D42A1" w:rsidP="006D42A1">
      <w:pPr>
        <w:ind w:left="-142"/>
        <w:jc w:val="both"/>
        <w:rPr>
          <w:sz w:val="28"/>
          <w:szCs w:val="28"/>
        </w:rPr>
      </w:pPr>
      <w:r w:rsidRPr="006D42A1">
        <w:rPr>
          <w:sz w:val="28"/>
          <w:szCs w:val="28"/>
        </w:rPr>
        <w:t xml:space="preserve">предпринимателей при осуществлении </w:t>
      </w:r>
    </w:p>
    <w:p w:rsidR="006D42A1" w:rsidRPr="006D42A1" w:rsidRDefault="006D42A1" w:rsidP="006D42A1">
      <w:pPr>
        <w:ind w:left="-142"/>
        <w:jc w:val="both"/>
        <w:rPr>
          <w:sz w:val="28"/>
          <w:szCs w:val="28"/>
        </w:rPr>
      </w:pPr>
      <w:r w:rsidRPr="006D42A1">
        <w:rPr>
          <w:sz w:val="28"/>
          <w:szCs w:val="28"/>
        </w:rPr>
        <w:t>муниципального земельного контроля на</w:t>
      </w:r>
    </w:p>
    <w:p w:rsidR="006D42A1" w:rsidRPr="006D42A1" w:rsidRDefault="006D42A1" w:rsidP="006D42A1">
      <w:pPr>
        <w:ind w:left="-142"/>
        <w:jc w:val="both"/>
        <w:rPr>
          <w:sz w:val="28"/>
          <w:szCs w:val="28"/>
        </w:rPr>
      </w:pPr>
      <w:r w:rsidRPr="006D42A1">
        <w:rPr>
          <w:sz w:val="28"/>
          <w:szCs w:val="28"/>
        </w:rPr>
        <w:t>территории Севского муниципального района</w:t>
      </w:r>
    </w:p>
    <w:p w:rsidR="006D42A1" w:rsidRPr="006D42A1" w:rsidRDefault="006D42A1" w:rsidP="006D42A1">
      <w:pPr>
        <w:ind w:left="-142"/>
        <w:jc w:val="both"/>
        <w:rPr>
          <w:sz w:val="28"/>
          <w:szCs w:val="28"/>
        </w:rPr>
      </w:pPr>
      <w:r w:rsidRPr="006D42A1">
        <w:rPr>
          <w:sz w:val="28"/>
          <w:szCs w:val="28"/>
        </w:rPr>
        <w:t>Брянской области</w:t>
      </w:r>
    </w:p>
    <w:p w:rsidR="006D42A1" w:rsidRPr="006D42A1" w:rsidRDefault="006D42A1" w:rsidP="006D42A1">
      <w:pPr>
        <w:ind w:left="-142"/>
        <w:jc w:val="both"/>
        <w:rPr>
          <w:sz w:val="28"/>
          <w:szCs w:val="28"/>
        </w:rPr>
      </w:pPr>
    </w:p>
    <w:p w:rsidR="006D42A1" w:rsidRPr="006D42A1" w:rsidRDefault="006D42A1" w:rsidP="006D42A1">
      <w:pPr>
        <w:ind w:left="-142"/>
        <w:jc w:val="both"/>
        <w:rPr>
          <w:sz w:val="28"/>
          <w:szCs w:val="28"/>
        </w:rPr>
      </w:pPr>
      <w:r w:rsidRPr="006D42A1">
        <w:rPr>
          <w:sz w:val="28"/>
          <w:szCs w:val="28"/>
        </w:rPr>
        <w:t xml:space="preserve">     В соответствии со статьей 9 ФЗ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статьей 72 Земельного кодекса Российской Федерации от 25.10.2001 № 136-ФЗ, требований Федерального закона № 248-ФЗ от 31.07.2020 года «О государственном контроле (надзоре) и муниципальном контроле в Российской Федерации», решением Севского районного Совета народных депутатов от 22.05.2025 № 93 «Об утверждении Положения об осуществлении муниципального земельного контроля на территории Севского муниципального района Брянской области», Федерального закона от 06.10.2003 № 131-ФЗ «Об общих принципах организации местного самоуправления в Российской Федерации»,</w:t>
      </w:r>
    </w:p>
    <w:p w:rsidR="006D42A1" w:rsidRPr="006D42A1" w:rsidRDefault="006D42A1" w:rsidP="006D42A1">
      <w:pPr>
        <w:ind w:left="-142"/>
        <w:jc w:val="both"/>
        <w:rPr>
          <w:sz w:val="16"/>
          <w:szCs w:val="16"/>
        </w:rPr>
      </w:pPr>
    </w:p>
    <w:p w:rsidR="006D42A1" w:rsidRPr="006D42A1" w:rsidRDefault="006D42A1" w:rsidP="006D42A1">
      <w:pPr>
        <w:ind w:left="-142"/>
        <w:jc w:val="both"/>
        <w:rPr>
          <w:sz w:val="28"/>
          <w:szCs w:val="28"/>
        </w:rPr>
      </w:pPr>
      <w:r w:rsidRPr="006D42A1">
        <w:rPr>
          <w:sz w:val="28"/>
          <w:szCs w:val="28"/>
        </w:rPr>
        <w:t>ПОСТАНОВЛЯЮ:</w:t>
      </w:r>
    </w:p>
    <w:p w:rsidR="006D42A1" w:rsidRPr="006D42A1" w:rsidRDefault="006D42A1" w:rsidP="006D42A1">
      <w:pPr>
        <w:ind w:left="-142" w:firstLine="540"/>
        <w:jc w:val="both"/>
        <w:rPr>
          <w:b/>
          <w:sz w:val="16"/>
          <w:szCs w:val="16"/>
        </w:rPr>
      </w:pPr>
    </w:p>
    <w:p w:rsidR="006D42A1" w:rsidRPr="006D42A1" w:rsidRDefault="006D42A1" w:rsidP="006D42A1">
      <w:pPr>
        <w:ind w:left="-142"/>
        <w:jc w:val="both"/>
        <w:rPr>
          <w:sz w:val="28"/>
          <w:szCs w:val="28"/>
        </w:rPr>
      </w:pPr>
      <w:r w:rsidRPr="006D42A1">
        <w:rPr>
          <w:sz w:val="28"/>
          <w:szCs w:val="28"/>
        </w:rPr>
        <w:t xml:space="preserve">     1. Утвердить прилагаемую форму проверочного листа (списка контрольных вопросов), применяемого при проведении плановых проверок соблюдения требований земельного законодательства в отношении юридических лиц и индивидуальных предпринимателей при осуществлении муниципального земельного контроля на территории Севского. Муниципального района Брянской области.</w:t>
      </w:r>
    </w:p>
    <w:p w:rsidR="006D42A1" w:rsidRPr="006D42A1" w:rsidRDefault="006D42A1" w:rsidP="006D42A1">
      <w:pPr>
        <w:ind w:left="-142"/>
        <w:jc w:val="both"/>
        <w:rPr>
          <w:sz w:val="28"/>
          <w:szCs w:val="28"/>
        </w:rPr>
      </w:pPr>
      <w:r w:rsidRPr="006D42A1">
        <w:rPr>
          <w:sz w:val="28"/>
          <w:szCs w:val="28"/>
        </w:rPr>
        <w:t xml:space="preserve">     2. Признать утратившим силу Постановление администрации Севского муниципального района от 22.11.2021 № 843 «Об утверждении формы проверочного листа (списка контрольных вопросов), применяемого при проведении плановых проверок соблюдения требований земельного законодательства в отношении юридических лиц и индивидуальных </w:t>
      </w:r>
      <w:r w:rsidRPr="006D42A1">
        <w:rPr>
          <w:sz w:val="28"/>
          <w:szCs w:val="28"/>
        </w:rPr>
        <w:lastRenderedPageBreak/>
        <w:t>предпринимателей при осуществлении муниципального земельного контроля на территории Севского муниципального района Брянской области».</w:t>
      </w:r>
    </w:p>
    <w:p w:rsidR="006D42A1" w:rsidRPr="006D42A1" w:rsidRDefault="006D42A1" w:rsidP="006D42A1">
      <w:pPr>
        <w:ind w:left="-142"/>
        <w:jc w:val="both"/>
        <w:rPr>
          <w:sz w:val="28"/>
          <w:szCs w:val="28"/>
        </w:rPr>
      </w:pPr>
      <w:r w:rsidRPr="006D42A1">
        <w:rPr>
          <w:sz w:val="28"/>
          <w:szCs w:val="28"/>
        </w:rPr>
        <w:t xml:space="preserve">     3. Настоящее постановление опубликовать (обнародовать) в информационном бюллетене МО Севский муниципальный район и разместить на официальном сайте администрации Севского муниципального района в информационно-телекоммуникационной сети «Интернет».</w:t>
      </w:r>
    </w:p>
    <w:p w:rsidR="006D42A1" w:rsidRPr="006D42A1" w:rsidRDefault="006D42A1" w:rsidP="006D42A1">
      <w:pPr>
        <w:ind w:left="-142"/>
        <w:jc w:val="both"/>
        <w:rPr>
          <w:sz w:val="28"/>
          <w:szCs w:val="28"/>
        </w:rPr>
      </w:pPr>
      <w:r w:rsidRPr="006D42A1">
        <w:rPr>
          <w:sz w:val="28"/>
          <w:szCs w:val="28"/>
        </w:rPr>
        <w:t xml:space="preserve">     4. Контроль за исполнением данного постановления оставляю за собой.</w:t>
      </w:r>
    </w:p>
    <w:p w:rsidR="006D42A1" w:rsidRPr="006D42A1" w:rsidRDefault="006D42A1" w:rsidP="006D42A1">
      <w:pPr>
        <w:ind w:left="-142"/>
        <w:jc w:val="both"/>
        <w:rPr>
          <w:b/>
        </w:rPr>
      </w:pPr>
    </w:p>
    <w:p w:rsidR="006D42A1" w:rsidRPr="006D42A1" w:rsidRDefault="006D42A1" w:rsidP="006D42A1">
      <w:pPr>
        <w:tabs>
          <w:tab w:val="left" w:pos="3990"/>
        </w:tabs>
        <w:autoSpaceDE w:val="0"/>
        <w:autoSpaceDN w:val="0"/>
        <w:adjustRightInd w:val="0"/>
        <w:ind w:left="-142"/>
        <w:rPr>
          <w:bCs/>
        </w:rPr>
      </w:pPr>
    </w:p>
    <w:p w:rsidR="006D42A1" w:rsidRPr="006D42A1" w:rsidRDefault="006D42A1" w:rsidP="006D42A1">
      <w:pPr>
        <w:tabs>
          <w:tab w:val="left" w:pos="3990"/>
        </w:tabs>
        <w:autoSpaceDE w:val="0"/>
        <w:autoSpaceDN w:val="0"/>
        <w:adjustRightInd w:val="0"/>
        <w:ind w:left="-142"/>
        <w:rPr>
          <w:bCs/>
        </w:rPr>
      </w:pPr>
    </w:p>
    <w:p w:rsidR="006D42A1" w:rsidRPr="006D42A1" w:rsidRDefault="006D42A1" w:rsidP="006D42A1">
      <w:pPr>
        <w:ind w:left="-142"/>
        <w:rPr>
          <w:sz w:val="28"/>
          <w:szCs w:val="28"/>
        </w:rPr>
      </w:pPr>
      <w:r w:rsidRPr="006D42A1">
        <w:rPr>
          <w:sz w:val="28"/>
          <w:szCs w:val="28"/>
        </w:rPr>
        <w:t>Глава администрации</w:t>
      </w:r>
    </w:p>
    <w:p w:rsidR="006D42A1" w:rsidRPr="006D42A1" w:rsidRDefault="006D42A1" w:rsidP="006D42A1">
      <w:pPr>
        <w:ind w:left="-142"/>
        <w:rPr>
          <w:sz w:val="28"/>
          <w:szCs w:val="28"/>
        </w:rPr>
      </w:pPr>
      <w:r w:rsidRPr="006D42A1">
        <w:rPr>
          <w:sz w:val="28"/>
          <w:szCs w:val="28"/>
        </w:rPr>
        <w:t>муниципального района                                                              М.В. Большунов</w:t>
      </w:r>
    </w:p>
    <w:p w:rsidR="006D42A1" w:rsidRPr="006D42A1" w:rsidRDefault="006D42A1" w:rsidP="006D42A1">
      <w:pPr>
        <w:ind w:left="-142"/>
        <w:jc w:val="both"/>
        <w:rPr>
          <w:sz w:val="27"/>
          <w:szCs w:val="27"/>
        </w:rPr>
      </w:pPr>
    </w:p>
    <w:p w:rsidR="006D42A1" w:rsidRDefault="006D42A1" w:rsidP="006E6A26">
      <w:pPr>
        <w:tabs>
          <w:tab w:val="left" w:pos="7935"/>
        </w:tabs>
        <w:jc w:val="both"/>
        <w:rPr>
          <w:sz w:val="28"/>
          <w:szCs w:val="28"/>
        </w:rPr>
      </w:pPr>
    </w:p>
    <w:p w:rsidR="006D42A1" w:rsidRDefault="006D42A1" w:rsidP="006E6A26">
      <w:pPr>
        <w:tabs>
          <w:tab w:val="left" w:pos="7935"/>
        </w:tabs>
        <w:jc w:val="both"/>
        <w:rPr>
          <w:sz w:val="28"/>
          <w:szCs w:val="28"/>
        </w:rPr>
      </w:pPr>
    </w:p>
    <w:p w:rsidR="006D42A1" w:rsidRDefault="006D42A1" w:rsidP="006E6A26">
      <w:pPr>
        <w:tabs>
          <w:tab w:val="left" w:pos="7935"/>
        </w:tabs>
        <w:jc w:val="both"/>
        <w:rPr>
          <w:sz w:val="28"/>
          <w:szCs w:val="28"/>
        </w:rPr>
      </w:pPr>
    </w:p>
    <w:p w:rsidR="006D42A1" w:rsidRDefault="006D42A1" w:rsidP="006E6A26">
      <w:pPr>
        <w:tabs>
          <w:tab w:val="left" w:pos="7935"/>
        </w:tabs>
        <w:jc w:val="both"/>
        <w:rPr>
          <w:sz w:val="28"/>
          <w:szCs w:val="28"/>
        </w:rPr>
      </w:pPr>
    </w:p>
    <w:p w:rsidR="006D42A1" w:rsidRDefault="006D42A1" w:rsidP="006E6A26">
      <w:pPr>
        <w:tabs>
          <w:tab w:val="left" w:pos="7935"/>
        </w:tabs>
        <w:jc w:val="both"/>
        <w:rPr>
          <w:sz w:val="28"/>
          <w:szCs w:val="28"/>
        </w:rPr>
      </w:pPr>
    </w:p>
    <w:p w:rsidR="006D42A1" w:rsidRDefault="006D42A1" w:rsidP="006E6A26">
      <w:pPr>
        <w:tabs>
          <w:tab w:val="left" w:pos="7935"/>
        </w:tabs>
        <w:jc w:val="both"/>
        <w:rPr>
          <w:sz w:val="28"/>
          <w:szCs w:val="28"/>
        </w:rPr>
      </w:pPr>
    </w:p>
    <w:p w:rsidR="006D42A1" w:rsidRDefault="006D42A1" w:rsidP="006E6A26">
      <w:pPr>
        <w:tabs>
          <w:tab w:val="left" w:pos="7935"/>
        </w:tabs>
        <w:jc w:val="both"/>
        <w:rPr>
          <w:sz w:val="28"/>
          <w:szCs w:val="28"/>
        </w:rPr>
      </w:pPr>
    </w:p>
    <w:p w:rsidR="006D42A1" w:rsidRDefault="006D42A1" w:rsidP="006E6A26">
      <w:pPr>
        <w:tabs>
          <w:tab w:val="left" w:pos="7935"/>
        </w:tabs>
        <w:jc w:val="both"/>
        <w:rPr>
          <w:sz w:val="28"/>
          <w:szCs w:val="28"/>
        </w:rPr>
      </w:pPr>
    </w:p>
    <w:p w:rsidR="006D42A1" w:rsidRDefault="006D42A1" w:rsidP="006E6A26">
      <w:pPr>
        <w:tabs>
          <w:tab w:val="left" w:pos="7935"/>
        </w:tabs>
        <w:jc w:val="both"/>
        <w:rPr>
          <w:sz w:val="28"/>
          <w:szCs w:val="28"/>
        </w:rPr>
      </w:pPr>
    </w:p>
    <w:p w:rsidR="006D42A1" w:rsidRDefault="006D42A1" w:rsidP="006E6A26">
      <w:pPr>
        <w:tabs>
          <w:tab w:val="left" w:pos="7935"/>
        </w:tabs>
        <w:jc w:val="both"/>
        <w:rPr>
          <w:sz w:val="28"/>
          <w:szCs w:val="28"/>
        </w:rPr>
      </w:pPr>
    </w:p>
    <w:p w:rsidR="006D42A1" w:rsidRDefault="006D42A1" w:rsidP="006E6A26">
      <w:pPr>
        <w:tabs>
          <w:tab w:val="left" w:pos="7935"/>
        </w:tabs>
        <w:jc w:val="both"/>
        <w:rPr>
          <w:sz w:val="28"/>
          <w:szCs w:val="28"/>
        </w:rPr>
      </w:pPr>
    </w:p>
    <w:p w:rsidR="006D42A1" w:rsidRDefault="006D42A1" w:rsidP="006E6A26">
      <w:pPr>
        <w:tabs>
          <w:tab w:val="left" w:pos="7935"/>
        </w:tabs>
        <w:jc w:val="both"/>
        <w:rPr>
          <w:sz w:val="28"/>
          <w:szCs w:val="28"/>
        </w:rPr>
      </w:pPr>
    </w:p>
    <w:p w:rsidR="006D42A1" w:rsidRDefault="006D42A1" w:rsidP="006E6A26">
      <w:pPr>
        <w:tabs>
          <w:tab w:val="left" w:pos="7935"/>
        </w:tabs>
        <w:jc w:val="both"/>
        <w:rPr>
          <w:sz w:val="28"/>
          <w:szCs w:val="28"/>
        </w:rPr>
      </w:pPr>
    </w:p>
    <w:p w:rsidR="006D42A1" w:rsidRDefault="006D42A1" w:rsidP="006E6A26">
      <w:pPr>
        <w:tabs>
          <w:tab w:val="left" w:pos="7935"/>
        </w:tabs>
        <w:jc w:val="both"/>
        <w:rPr>
          <w:sz w:val="28"/>
          <w:szCs w:val="28"/>
        </w:rPr>
      </w:pPr>
    </w:p>
    <w:p w:rsidR="006D42A1" w:rsidRDefault="006D42A1" w:rsidP="006E6A26">
      <w:pPr>
        <w:tabs>
          <w:tab w:val="left" w:pos="7935"/>
        </w:tabs>
        <w:jc w:val="both"/>
        <w:rPr>
          <w:sz w:val="28"/>
          <w:szCs w:val="28"/>
        </w:rPr>
      </w:pPr>
    </w:p>
    <w:p w:rsidR="006D42A1" w:rsidRDefault="006D42A1" w:rsidP="006E6A26">
      <w:pPr>
        <w:tabs>
          <w:tab w:val="left" w:pos="7935"/>
        </w:tabs>
        <w:jc w:val="both"/>
        <w:rPr>
          <w:sz w:val="28"/>
          <w:szCs w:val="28"/>
        </w:rPr>
      </w:pPr>
    </w:p>
    <w:p w:rsidR="006D42A1" w:rsidRDefault="006D42A1" w:rsidP="006E6A26">
      <w:pPr>
        <w:tabs>
          <w:tab w:val="left" w:pos="7935"/>
        </w:tabs>
        <w:jc w:val="both"/>
        <w:rPr>
          <w:sz w:val="28"/>
          <w:szCs w:val="28"/>
        </w:rPr>
      </w:pPr>
    </w:p>
    <w:p w:rsidR="006D42A1" w:rsidRDefault="006D42A1" w:rsidP="006E6A26">
      <w:pPr>
        <w:tabs>
          <w:tab w:val="left" w:pos="7935"/>
        </w:tabs>
        <w:jc w:val="both"/>
        <w:rPr>
          <w:sz w:val="28"/>
          <w:szCs w:val="28"/>
        </w:rPr>
      </w:pPr>
    </w:p>
    <w:p w:rsidR="006D42A1" w:rsidRDefault="006D42A1" w:rsidP="006E6A26">
      <w:pPr>
        <w:tabs>
          <w:tab w:val="left" w:pos="7935"/>
        </w:tabs>
        <w:jc w:val="both"/>
        <w:rPr>
          <w:sz w:val="28"/>
          <w:szCs w:val="28"/>
        </w:rPr>
      </w:pPr>
    </w:p>
    <w:p w:rsidR="006D42A1" w:rsidRDefault="006D42A1" w:rsidP="006E6A26">
      <w:pPr>
        <w:tabs>
          <w:tab w:val="left" w:pos="7935"/>
        </w:tabs>
        <w:jc w:val="both"/>
        <w:rPr>
          <w:sz w:val="28"/>
          <w:szCs w:val="28"/>
        </w:rPr>
      </w:pPr>
    </w:p>
    <w:p w:rsidR="006D42A1" w:rsidRDefault="006D42A1" w:rsidP="006E6A26">
      <w:pPr>
        <w:tabs>
          <w:tab w:val="left" w:pos="7935"/>
        </w:tabs>
        <w:jc w:val="both"/>
        <w:rPr>
          <w:sz w:val="28"/>
          <w:szCs w:val="28"/>
        </w:rPr>
      </w:pPr>
    </w:p>
    <w:p w:rsidR="006D42A1" w:rsidRDefault="006D42A1" w:rsidP="006E6A26">
      <w:pPr>
        <w:tabs>
          <w:tab w:val="left" w:pos="7935"/>
        </w:tabs>
        <w:jc w:val="both"/>
        <w:rPr>
          <w:sz w:val="28"/>
          <w:szCs w:val="28"/>
        </w:rPr>
      </w:pPr>
    </w:p>
    <w:p w:rsidR="006D42A1" w:rsidRDefault="006D42A1" w:rsidP="006E6A26">
      <w:pPr>
        <w:tabs>
          <w:tab w:val="left" w:pos="7935"/>
        </w:tabs>
        <w:jc w:val="both"/>
        <w:rPr>
          <w:sz w:val="28"/>
          <w:szCs w:val="28"/>
        </w:rPr>
      </w:pPr>
    </w:p>
    <w:p w:rsidR="006D42A1" w:rsidRDefault="006D42A1" w:rsidP="006E6A26">
      <w:pPr>
        <w:tabs>
          <w:tab w:val="left" w:pos="7935"/>
        </w:tabs>
        <w:jc w:val="both"/>
        <w:rPr>
          <w:sz w:val="28"/>
          <w:szCs w:val="28"/>
        </w:rPr>
      </w:pPr>
    </w:p>
    <w:p w:rsidR="006D42A1" w:rsidRDefault="006D42A1" w:rsidP="006E6A26">
      <w:pPr>
        <w:tabs>
          <w:tab w:val="left" w:pos="7935"/>
        </w:tabs>
        <w:jc w:val="both"/>
        <w:rPr>
          <w:sz w:val="28"/>
          <w:szCs w:val="28"/>
        </w:rPr>
      </w:pPr>
    </w:p>
    <w:p w:rsidR="006D42A1" w:rsidRDefault="006D42A1" w:rsidP="006E6A26">
      <w:pPr>
        <w:tabs>
          <w:tab w:val="left" w:pos="7935"/>
        </w:tabs>
        <w:jc w:val="both"/>
        <w:rPr>
          <w:sz w:val="28"/>
          <w:szCs w:val="28"/>
        </w:rPr>
      </w:pPr>
    </w:p>
    <w:p w:rsidR="006D42A1" w:rsidRDefault="006D42A1" w:rsidP="006E6A26">
      <w:pPr>
        <w:tabs>
          <w:tab w:val="left" w:pos="7935"/>
        </w:tabs>
        <w:jc w:val="both"/>
        <w:rPr>
          <w:sz w:val="28"/>
          <w:szCs w:val="28"/>
        </w:rPr>
      </w:pPr>
    </w:p>
    <w:p w:rsidR="006D42A1" w:rsidRDefault="006D42A1" w:rsidP="006E6A26">
      <w:pPr>
        <w:tabs>
          <w:tab w:val="left" w:pos="7935"/>
        </w:tabs>
        <w:jc w:val="both"/>
        <w:rPr>
          <w:sz w:val="28"/>
          <w:szCs w:val="28"/>
        </w:rPr>
      </w:pPr>
    </w:p>
    <w:p w:rsidR="006D42A1" w:rsidRDefault="006D42A1" w:rsidP="006E6A26">
      <w:pPr>
        <w:tabs>
          <w:tab w:val="left" w:pos="7935"/>
        </w:tabs>
        <w:jc w:val="both"/>
        <w:rPr>
          <w:sz w:val="28"/>
          <w:szCs w:val="28"/>
        </w:rPr>
      </w:pPr>
    </w:p>
    <w:p w:rsidR="006D42A1" w:rsidRDefault="006D42A1" w:rsidP="006E6A26">
      <w:pPr>
        <w:tabs>
          <w:tab w:val="left" w:pos="7935"/>
        </w:tabs>
        <w:jc w:val="both"/>
        <w:rPr>
          <w:sz w:val="28"/>
          <w:szCs w:val="28"/>
        </w:rPr>
      </w:pPr>
    </w:p>
    <w:p w:rsidR="006D42A1" w:rsidRDefault="006D42A1" w:rsidP="006E6A26">
      <w:pPr>
        <w:tabs>
          <w:tab w:val="left" w:pos="7935"/>
        </w:tabs>
        <w:jc w:val="both"/>
        <w:rPr>
          <w:sz w:val="28"/>
          <w:szCs w:val="28"/>
        </w:rPr>
      </w:pPr>
    </w:p>
    <w:p w:rsidR="006D42A1" w:rsidRDefault="006D42A1" w:rsidP="006E6A26">
      <w:pPr>
        <w:tabs>
          <w:tab w:val="left" w:pos="7935"/>
        </w:tabs>
        <w:jc w:val="both"/>
        <w:rPr>
          <w:sz w:val="28"/>
          <w:szCs w:val="28"/>
        </w:rPr>
      </w:pPr>
    </w:p>
    <w:p w:rsidR="006D42A1" w:rsidRDefault="006D42A1" w:rsidP="006E6A26">
      <w:pPr>
        <w:tabs>
          <w:tab w:val="left" w:pos="7935"/>
        </w:tabs>
        <w:jc w:val="both"/>
        <w:rPr>
          <w:sz w:val="28"/>
          <w:szCs w:val="28"/>
        </w:rPr>
      </w:pPr>
    </w:p>
    <w:p w:rsidR="006D42A1" w:rsidRDefault="006D42A1" w:rsidP="006E6A26">
      <w:pPr>
        <w:tabs>
          <w:tab w:val="left" w:pos="7935"/>
        </w:tabs>
        <w:jc w:val="both"/>
        <w:rPr>
          <w:sz w:val="28"/>
          <w:szCs w:val="28"/>
        </w:rPr>
      </w:pPr>
      <w:bookmarkStart w:id="0" w:name="_GoBack"/>
      <w:bookmarkEnd w:id="0"/>
    </w:p>
    <w:p w:rsidR="006E6A26" w:rsidRDefault="006E6A26" w:rsidP="006E6A26">
      <w:pPr>
        <w:tabs>
          <w:tab w:val="left" w:pos="7935"/>
        </w:tabs>
        <w:jc w:val="both"/>
        <w:rPr>
          <w:sz w:val="28"/>
          <w:szCs w:val="28"/>
        </w:rPr>
      </w:pPr>
      <w:r>
        <w:rPr>
          <w:sz w:val="28"/>
          <w:szCs w:val="28"/>
        </w:rPr>
        <w:lastRenderedPageBreak/>
        <w:t xml:space="preserve">                                                                            Утверждена:</w:t>
      </w:r>
    </w:p>
    <w:p w:rsidR="006E6A26" w:rsidRDefault="006E6A26" w:rsidP="006E6A26">
      <w:pPr>
        <w:tabs>
          <w:tab w:val="left" w:pos="6540"/>
        </w:tabs>
        <w:jc w:val="both"/>
        <w:rPr>
          <w:sz w:val="28"/>
          <w:szCs w:val="28"/>
        </w:rPr>
      </w:pPr>
      <w:r>
        <w:rPr>
          <w:sz w:val="28"/>
          <w:szCs w:val="28"/>
        </w:rPr>
        <w:t xml:space="preserve">                                                                            постановлением администрации </w:t>
      </w:r>
    </w:p>
    <w:p w:rsidR="006E6A26" w:rsidRDefault="006E6A26" w:rsidP="006E6A26">
      <w:pPr>
        <w:tabs>
          <w:tab w:val="left" w:pos="6540"/>
        </w:tabs>
        <w:jc w:val="both"/>
        <w:rPr>
          <w:sz w:val="28"/>
          <w:szCs w:val="28"/>
        </w:rPr>
      </w:pPr>
      <w:r>
        <w:rPr>
          <w:sz w:val="28"/>
          <w:szCs w:val="28"/>
        </w:rPr>
        <w:t xml:space="preserve">                                                                            Севского муниципального района</w:t>
      </w:r>
    </w:p>
    <w:p w:rsidR="006E6A26" w:rsidRDefault="006E6A26" w:rsidP="006E6A26">
      <w:pPr>
        <w:jc w:val="center"/>
        <w:rPr>
          <w:sz w:val="28"/>
          <w:szCs w:val="28"/>
        </w:rPr>
      </w:pPr>
      <w:r>
        <w:rPr>
          <w:sz w:val="28"/>
          <w:szCs w:val="28"/>
        </w:rPr>
        <w:t xml:space="preserve">                                                      от 25.03.2026 № 213</w:t>
      </w:r>
    </w:p>
    <w:p w:rsidR="006E6A26" w:rsidRDefault="006E6A26" w:rsidP="006E6A26">
      <w:pPr>
        <w:jc w:val="both"/>
        <w:rPr>
          <w:sz w:val="28"/>
          <w:szCs w:val="28"/>
        </w:rPr>
      </w:pPr>
      <w:r>
        <w:rPr>
          <w:sz w:val="28"/>
          <w:szCs w:val="28"/>
        </w:rPr>
        <w:t xml:space="preserve">     </w:t>
      </w:r>
    </w:p>
    <w:p w:rsidR="006E6A26" w:rsidRDefault="006E6A26" w:rsidP="006E6A26">
      <w:pPr>
        <w:jc w:val="center"/>
        <w:rPr>
          <w:b/>
          <w:sz w:val="28"/>
          <w:szCs w:val="28"/>
        </w:rPr>
      </w:pPr>
      <w:r>
        <w:rPr>
          <w:b/>
          <w:sz w:val="28"/>
          <w:szCs w:val="28"/>
        </w:rPr>
        <w:t xml:space="preserve">Форма </w:t>
      </w:r>
    </w:p>
    <w:p w:rsidR="006E6A26" w:rsidRDefault="006E6A26" w:rsidP="006E6A26">
      <w:pPr>
        <w:ind w:left="-567"/>
        <w:jc w:val="center"/>
        <w:rPr>
          <w:b/>
          <w:sz w:val="28"/>
          <w:szCs w:val="28"/>
        </w:rPr>
      </w:pPr>
      <w:r>
        <w:rPr>
          <w:b/>
          <w:sz w:val="28"/>
          <w:szCs w:val="28"/>
        </w:rPr>
        <w:t xml:space="preserve">проверочного листа (списка контрольных вопросов), применяемого при проведении плановых проверок соблюдения требований </w:t>
      </w:r>
    </w:p>
    <w:p w:rsidR="006E6A26" w:rsidRDefault="006E6A26" w:rsidP="006E6A26">
      <w:pPr>
        <w:jc w:val="center"/>
        <w:rPr>
          <w:b/>
          <w:sz w:val="28"/>
          <w:szCs w:val="28"/>
        </w:rPr>
      </w:pPr>
      <w:r>
        <w:rPr>
          <w:b/>
          <w:sz w:val="28"/>
          <w:szCs w:val="28"/>
        </w:rPr>
        <w:t xml:space="preserve">земельного </w:t>
      </w:r>
      <w:proofErr w:type="gramStart"/>
      <w:r>
        <w:rPr>
          <w:b/>
          <w:sz w:val="28"/>
          <w:szCs w:val="28"/>
        </w:rPr>
        <w:t>законодательства  в</w:t>
      </w:r>
      <w:proofErr w:type="gramEnd"/>
      <w:r>
        <w:rPr>
          <w:b/>
          <w:sz w:val="28"/>
          <w:szCs w:val="28"/>
        </w:rPr>
        <w:t xml:space="preserve"> отношении юридических лиц и индивидуальных предпринимателей при осуществлении муниципального </w:t>
      </w:r>
    </w:p>
    <w:p w:rsidR="006E6A26" w:rsidRDefault="006E6A26" w:rsidP="006E6A26">
      <w:pPr>
        <w:jc w:val="center"/>
        <w:rPr>
          <w:b/>
          <w:sz w:val="28"/>
          <w:szCs w:val="28"/>
        </w:rPr>
      </w:pPr>
      <w:r>
        <w:rPr>
          <w:b/>
          <w:sz w:val="28"/>
          <w:szCs w:val="28"/>
        </w:rPr>
        <w:t xml:space="preserve">земельного контроля на территории Севского </w:t>
      </w:r>
    </w:p>
    <w:p w:rsidR="006E6A26" w:rsidRDefault="006E6A26" w:rsidP="006E6A26">
      <w:pPr>
        <w:jc w:val="center"/>
        <w:rPr>
          <w:b/>
          <w:sz w:val="28"/>
          <w:szCs w:val="28"/>
        </w:rPr>
      </w:pPr>
      <w:r>
        <w:rPr>
          <w:b/>
          <w:sz w:val="28"/>
          <w:szCs w:val="28"/>
        </w:rPr>
        <w:t>муниципального района Брянской области</w:t>
      </w:r>
    </w:p>
    <w:p w:rsidR="006E6A26" w:rsidRDefault="006E6A26" w:rsidP="006E6A26">
      <w:pPr>
        <w:jc w:val="center"/>
        <w:rPr>
          <w:b/>
          <w:sz w:val="28"/>
          <w:szCs w:val="28"/>
        </w:rPr>
      </w:pPr>
    </w:p>
    <w:p w:rsidR="006E6A26" w:rsidRDefault="006E6A26" w:rsidP="006E6A26">
      <w:pPr>
        <w:pStyle w:val="ConsPlusNonformat"/>
        <w:ind w:left="-567"/>
        <w:jc w:val="both"/>
        <w:rPr>
          <w:rFonts w:ascii="Times New Roman" w:hAnsi="Times New Roman" w:cs="Times New Roman"/>
        </w:rPr>
      </w:pPr>
      <w:r>
        <w:rPr>
          <w:rFonts w:ascii="Times New Roman" w:hAnsi="Times New Roman" w:cs="Times New Roman"/>
        </w:rPr>
        <w:t>_____________________________________________________________________________________________</w:t>
      </w:r>
    </w:p>
    <w:p w:rsidR="006E6A26" w:rsidRDefault="006E6A26" w:rsidP="006E6A26">
      <w:pPr>
        <w:pStyle w:val="ConsPlusNonformat"/>
        <w:ind w:left="-567"/>
        <w:jc w:val="center"/>
        <w:rPr>
          <w:rFonts w:ascii="Times New Roman" w:hAnsi="Times New Roman" w:cs="Times New Roman"/>
          <w:sz w:val="28"/>
          <w:szCs w:val="28"/>
          <w:vertAlign w:val="superscript"/>
        </w:rPr>
      </w:pPr>
      <w:r>
        <w:rPr>
          <w:rFonts w:ascii="Times New Roman" w:hAnsi="Times New Roman" w:cs="Times New Roman"/>
          <w:sz w:val="28"/>
          <w:szCs w:val="28"/>
          <w:vertAlign w:val="superscript"/>
        </w:rPr>
        <w:t>(наименование органа муниципального земельного контроля)</w:t>
      </w:r>
    </w:p>
    <w:p w:rsidR="006E6A26" w:rsidRDefault="006E6A26" w:rsidP="006E6A26">
      <w:pPr>
        <w:pStyle w:val="ConsPlusNonformat"/>
        <w:ind w:left="-567"/>
        <w:jc w:val="center"/>
        <w:rPr>
          <w:rFonts w:ascii="Times New Roman" w:hAnsi="Times New Roman" w:cs="Times New Roman"/>
          <w:sz w:val="28"/>
          <w:szCs w:val="28"/>
        </w:rPr>
      </w:pPr>
      <w:r>
        <w:rPr>
          <w:rFonts w:ascii="Times New Roman" w:hAnsi="Times New Roman" w:cs="Times New Roman"/>
          <w:sz w:val="28"/>
          <w:szCs w:val="28"/>
        </w:rPr>
        <w:t>Муниципальный земельный контроль</w:t>
      </w:r>
    </w:p>
    <w:p w:rsidR="006E6A26" w:rsidRDefault="006E6A26" w:rsidP="006E6A26">
      <w:pPr>
        <w:pStyle w:val="ConsPlusNonformat"/>
        <w:ind w:left="-567"/>
        <w:jc w:val="both"/>
        <w:rPr>
          <w:rFonts w:ascii="Times New Roman" w:hAnsi="Times New Roman" w:cs="Times New Roman"/>
        </w:rPr>
      </w:pPr>
      <w:r>
        <w:rPr>
          <w:rFonts w:ascii="Times New Roman" w:hAnsi="Times New Roman" w:cs="Times New Roman"/>
        </w:rPr>
        <w:t>_____________________________________________________________________________________________</w:t>
      </w:r>
    </w:p>
    <w:p w:rsidR="006E6A26" w:rsidRDefault="006E6A26" w:rsidP="006E6A26">
      <w:pPr>
        <w:pStyle w:val="ConsPlusNonformat"/>
        <w:ind w:left="-567"/>
        <w:rPr>
          <w:rFonts w:ascii="Times New Roman" w:hAnsi="Times New Roman" w:cs="Times New Roman"/>
          <w:sz w:val="28"/>
          <w:szCs w:val="28"/>
          <w:vertAlign w:val="superscript"/>
        </w:rPr>
      </w:pPr>
      <w:r>
        <w:rPr>
          <w:rFonts w:ascii="Times New Roman" w:hAnsi="Times New Roman" w:cs="Times New Roman"/>
          <w:sz w:val="28"/>
          <w:szCs w:val="28"/>
          <w:vertAlign w:val="superscript"/>
        </w:rPr>
        <w:t xml:space="preserve">                                                                         (вид муниципального контроля)</w:t>
      </w:r>
    </w:p>
    <w:p w:rsidR="006E6A26" w:rsidRDefault="006E6A26" w:rsidP="006E6A26">
      <w:pPr>
        <w:pStyle w:val="ConsPlusNonformat"/>
        <w:ind w:left="-567" w:firstLine="709"/>
        <w:jc w:val="both"/>
        <w:rPr>
          <w:rFonts w:ascii="Times New Roman" w:hAnsi="Times New Roman" w:cs="Times New Roman"/>
          <w:sz w:val="28"/>
          <w:szCs w:val="28"/>
        </w:rPr>
      </w:pPr>
      <w:r>
        <w:rPr>
          <w:rFonts w:ascii="Times New Roman" w:hAnsi="Times New Roman" w:cs="Times New Roman"/>
          <w:sz w:val="28"/>
          <w:szCs w:val="28"/>
        </w:rPr>
        <w:t xml:space="preserve">Проверочный лист (список контрольных вопросов), применяемый при проведении плановых проверок соблюдения требований земельного </w:t>
      </w:r>
      <w:proofErr w:type="gramStart"/>
      <w:r>
        <w:rPr>
          <w:rFonts w:ascii="Times New Roman" w:hAnsi="Times New Roman" w:cs="Times New Roman"/>
          <w:sz w:val="28"/>
          <w:szCs w:val="28"/>
        </w:rPr>
        <w:t>законодательства  в</w:t>
      </w:r>
      <w:proofErr w:type="gramEnd"/>
      <w:r>
        <w:rPr>
          <w:rFonts w:ascii="Times New Roman" w:hAnsi="Times New Roman" w:cs="Times New Roman"/>
          <w:sz w:val="28"/>
          <w:szCs w:val="28"/>
        </w:rPr>
        <w:t xml:space="preserve"> отношении юридических лиц и индивидуальных предпринимателей при осуществлении муниципального земельного контроля на территории Севского муниципального района Брянской области</w:t>
      </w:r>
    </w:p>
    <w:p w:rsidR="006E6A26" w:rsidRDefault="006E6A26" w:rsidP="006E6A26">
      <w:pPr>
        <w:pStyle w:val="ConsPlusNonformat"/>
        <w:ind w:left="-567" w:firstLine="709"/>
        <w:jc w:val="both"/>
        <w:rPr>
          <w:rFonts w:ascii="Times New Roman" w:hAnsi="Times New Roman" w:cs="Times New Roman"/>
          <w:sz w:val="28"/>
          <w:szCs w:val="28"/>
        </w:rPr>
      </w:pPr>
      <w:r>
        <w:rPr>
          <w:rFonts w:ascii="Times New Roman" w:hAnsi="Times New Roman" w:cs="Times New Roman"/>
          <w:sz w:val="28"/>
          <w:szCs w:val="28"/>
        </w:rPr>
        <w:t>1.  Наименование юридического лица, фамилия, имя, отчество (при наличии) индивидуального предпринимателя _____________________________</w:t>
      </w:r>
    </w:p>
    <w:p w:rsidR="006E6A26" w:rsidRDefault="006E6A26" w:rsidP="006E6A26">
      <w:pPr>
        <w:pStyle w:val="ConsPlusNonformat"/>
        <w:ind w:left="-567"/>
        <w:jc w:val="both"/>
        <w:rPr>
          <w:rFonts w:ascii="Times New Roman" w:hAnsi="Times New Roman" w:cs="Times New Roman"/>
          <w:sz w:val="28"/>
          <w:szCs w:val="28"/>
        </w:rPr>
      </w:pPr>
      <w:r>
        <w:rPr>
          <w:rFonts w:ascii="Times New Roman" w:hAnsi="Times New Roman" w:cs="Times New Roman"/>
          <w:sz w:val="28"/>
          <w:szCs w:val="28"/>
        </w:rPr>
        <w:t xml:space="preserve">  _________________________________________________________________</w:t>
      </w:r>
    </w:p>
    <w:p w:rsidR="006E6A26" w:rsidRDefault="006E6A26" w:rsidP="006E6A26">
      <w:pPr>
        <w:pStyle w:val="ConsPlusNonformat"/>
        <w:ind w:left="-567" w:firstLine="709"/>
        <w:jc w:val="both"/>
        <w:rPr>
          <w:rFonts w:ascii="Times New Roman" w:hAnsi="Times New Roman" w:cs="Times New Roman"/>
          <w:sz w:val="28"/>
          <w:szCs w:val="28"/>
        </w:rPr>
      </w:pPr>
      <w:r>
        <w:rPr>
          <w:rFonts w:ascii="Times New Roman" w:hAnsi="Times New Roman" w:cs="Times New Roman"/>
          <w:sz w:val="28"/>
          <w:szCs w:val="28"/>
        </w:rPr>
        <w:t xml:space="preserve">2.  Место проведения плановой проверки с заполнением проверочного листа и (или) используемые юридическим лицом, индивидуальным предпринимателем земельные участки </w:t>
      </w:r>
    </w:p>
    <w:p w:rsidR="006E6A26" w:rsidRDefault="006E6A26" w:rsidP="006E6A26">
      <w:pPr>
        <w:pStyle w:val="ConsPlusNonformat"/>
        <w:ind w:left="-567"/>
        <w:jc w:val="both"/>
        <w:rPr>
          <w:rFonts w:ascii="Times New Roman" w:hAnsi="Times New Roman" w:cs="Times New Roman"/>
          <w:sz w:val="28"/>
          <w:szCs w:val="28"/>
        </w:rPr>
      </w:pPr>
      <w:r>
        <w:rPr>
          <w:rFonts w:ascii="Times New Roman" w:hAnsi="Times New Roman" w:cs="Times New Roman"/>
          <w:sz w:val="28"/>
          <w:szCs w:val="28"/>
        </w:rPr>
        <w:t xml:space="preserve"> __________________________________________________________________</w:t>
      </w:r>
    </w:p>
    <w:p w:rsidR="006E6A26" w:rsidRDefault="006E6A26" w:rsidP="006E6A26">
      <w:pPr>
        <w:pStyle w:val="ConsPlusNonformat"/>
        <w:ind w:left="-567" w:firstLine="709"/>
        <w:jc w:val="both"/>
        <w:rPr>
          <w:rFonts w:ascii="Times New Roman" w:hAnsi="Times New Roman" w:cs="Times New Roman"/>
          <w:sz w:val="28"/>
          <w:szCs w:val="28"/>
        </w:rPr>
      </w:pPr>
      <w:r>
        <w:rPr>
          <w:rFonts w:ascii="Times New Roman" w:hAnsi="Times New Roman" w:cs="Times New Roman"/>
          <w:sz w:val="28"/>
          <w:szCs w:val="28"/>
        </w:rPr>
        <w:t xml:space="preserve">3.  Реквизиты распоряжения о проведении плановой проверки юридического лица, индивидуального предпринимателя: </w:t>
      </w:r>
    </w:p>
    <w:p w:rsidR="006E6A26" w:rsidRDefault="006E6A26" w:rsidP="006E6A26">
      <w:pPr>
        <w:pStyle w:val="ConsPlusNonformat"/>
        <w:ind w:left="-567"/>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6E6A26" w:rsidRDefault="006E6A26" w:rsidP="006E6A26">
      <w:pPr>
        <w:pStyle w:val="ConsPlusNonformat"/>
        <w:ind w:left="-567"/>
        <w:jc w:val="center"/>
        <w:rPr>
          <w:rFonts w:ascii="Times New Roman" w:hAnsi="Times New Roman" w:cs="Times New Roman"/>
          <w:sz w:val="28"/>
          <w:szCs w:val="28"/>
          <w:vertAlign w:val="superscript"/>
        </w:rPr>
      </w:pPr>
      <w:r>
        <w:rPr>
          <w:rFonts w:ascii="Times New Roman" w:hAnsi="Times New Roman" w:cs="Times New Roman"/>
          <w:sz w:val="28"/>
          <w:szCs w:val="28"/>
          <w:vertAlign w:val="superscript"/>
        </w:rPr>
        <w:t xml:space="preserve">(номер, дата распоряжения о проведении плановой проверки юридического </w:t>
      </w:r>
      <w:proofErr w:type="gramStart"/>
      <w:r>
        <w:rPr>
          <w:rFonts w:ascii="Times New Roman" w:hAnsi="Times New Roman" w:cs="Times New Roman"/>
          <w:sz w:val="28"/>
          <w:szCs w:val="28"/>
          <w:vertAlign w:val="superscript"/>
        </w:rPr>
        <w:t>лица,  индивидуального</w:t>
      </w:r>
      <w:proofErr w:type="gramEnd"/>
      <w:r>
        <w:rPr>
          <w:rFonts w:ascii="Times New Roman" w:hAnsi="Times New Roman" w:cs="Times New Roman"/>
          <w:sz w:val="28"/>
          <w:szCs w:val="28"/>
          <w:vertAlign w:val="superscript"/>
        </w:rPr>
        <w:t xml:space="preserve"> предпринимателя)</w:t>
      </w:r>
    </w:p>
    <w:p w:rsidR="006E6A26" w:rsidRDefault="006E6A26" w:rsidP="006E6A26">
      <w:pPr>
        <w:pStyle w:val="ConsPlusNonformat"/>
        <w:ind w:left="-567" w:firstLine="709"/>
        <w:jc w:val="both"/>
        <w:rPr>
          <w:rFonts w:ascii="Times New Roman" w:hAnsi="Times New Roman" w:cs="Times New Roman"/>
          <w:sz w:val="28"/>
          <w:szCs w:val="28"/>
        </w:rPr>
      </w:pPr>
      <w:r>
        <w:rPr>
          <w:rFonts w:ascii="Times New Roman" w:hAnsi="Times New Roman" w:cs="Times New Roman"/>
          <w:sz w:val="28"/>
          <w:szCs w:val="28"/>
        </w:rPr>
        <w:t xml:space="preserve">4.  Учетный номер проверки и дата присвоения учетного номера </w:t>
      </w:r>
      <w:proofErr w:type="gramStart"/>
      <w:r>
        <w:rPr>
          <w:rFonts w:ascii="Times New Roman" w:hAnsi="Times New Roman" w:cs="Times New Roman"/>
          <w:sz w:val="28"/>
          <w:szCs w:val="28"/>
        </w:rPr>
        <w:t>проверки  в</w:t>
      </w:r>
      <w:proofErr w:type="gramEnd"/>
      <w:r>
        <w:rPr>
          <w:rFonts w:ascii="Times New Roman" w:hAnsi="Times New Roman" w:cs="Times New Roman"/>
          <w:sz w:val="28"/>
          <w:szCs w:val="28"/>
        </w:rPr>
        <w:t xml:space="preserve"> едином реестре проверок </w:t>
      </w:r>
    </w:p>
    <w:p w:rsidR="006E6A26" w:rsidRDefault="006E6A26" w:rsidP="006E6A26">
      <w:pPr>
        <w:pStyle w:val="ConsPlusNonformat"/>
        <w:ind w:left="-567"/>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w:t>
      </w:r>
    </w:p>
    <w:p w:rsidR="006E6A26" w:rsidRDefault="006E6A26" w:rsidP="006E6A26">
      <w:pPr>
        <w:pStyle w:val="ConsPlusNonformat"/>
        <w:ind w:left="-567"/>
        <w:jc w:val="center"/>
        <w:rPr>
          <w:rFonts w:ascii="Times New Roman" w:hAnsi="Times New Roman" w:cs="Times New Roman"/>
          <w:sz w:val="28"/>
          <w:szCs w:val="28"/>
          <w:vertAlign w:val="superscript"/>
        </w:rPr>
      </w:pPr>
      <w:r>
        <w:rPr>
          <w:rFonts w:ascii="Times New Roman" w:hAnsi="Times New Roman" w:cs="Times New Roman"/>
          <w:sz w:val="28"/>
          <w:szCs w:val="28"/>
          <w:vertAlign w:val="superscript"/>
        </w:rPr>
        <w:t xml:space="preserve"> (указывается учетный номер проверки и дата его присвоения в едином реестре проверок)</w:t>
      </w:r>
    </w:p>
    <w:p w:rsidR="006E6A26" w:rsidRDefault="006E6A26" w:rsidP="006E6A26">
      <w:pPr>
        <w:pStyle w:val="ConsPlusNonformat"/>
        <w:ind w:left="-567" w:firstLine="709"/>
        <w:jc w:val="both"/>
        <w:rPr>
          <w:rFonts w:ascii="Times New Roman" w:hAnsi="Times New Roman" w:cs="Times New Roman"/>
          <w:sz w:val="28"/>
          <w:szCs w:val="28"/>
        </w:rPr>
      </w:pPr>
      <w:r>
        <w:rPr>
          <w:rFonts w:ascii="Times New Roman" w:hAnsi="Times New Roman" w:cs="Times New Roman"/>
          <w:sz w:val="28"/>
          <w:szCs w:val="28"/>
        </w:rPr>
        <w:t>5.  Форма проверочного листа утверждена постановлением администрации Севского муниципального района Брянской области от _______________2021 г. № _____.</w:t>
      </w:r>
    </w:p>
    <w:p w:rsidR="006E6A26" w:rsidRDefault="006E6A26" w:rsidP="006E6A26">
      <w:pPr>
        <w:pStyle w:val="ConsPlusNonformat"/>
        <w:ind w:left="-567" w:firstLine="709"/>
        <w:jc w:val="both"/>
        <w:rPr>
          <w:rFonts w:ascii="Times New Roman" w:hAnsi="Times New Roman" w:cs="Times New Roman"/>
          <w:sz w:val="28"/>
          <w:szCs w:val="28"/>
        </w:rPr>
      </w:pPr>
      <w:r>
        <w:rPr>
          <w:rFonts w:ascii="Times New Roman" w:hAnsi="Times New Roman" w:cs="Times New Roman"/>
          <w:sz w:val="28"/>
          <w:szCs w:val="28"/>
        </w:rPr>
        <w:t xml:space="preserve">6.  Должность, фамилия и инициалы должностного лица администрации Севского муниципального района Брянской области, проводящего плановую </w:t>
      </w:r>
    </w:p>
    <w:p w:rsidR="006E6A26" w:rsidRDefault="006E6A26" w:rsidP="006E6A26">
      <w:pPr>
        <w:pStyle w:val="ConsPlusNonformat"/>
        <w:ind w:left="-567"/>
        <w:jc w:val="both"/>
        <w:rPr>
          <w:rFonts w:ascii="Times New Roman" w:hAnsi="Times New Roman" w:cs="Times New Roman"/>
          <w:sz w:val="28"/>
          <w:szCs w:val="28"/>
        </w:rPr>
      </w:pPr>
      <w:r>
        <w:rPr>
          <w:rFonts w:ascii="Times New Roman" w:hAnsi="Times New Roman" w:cs="Times New Roman"/>
          <w:sz w:val="28"/>
          <w:szCs w:val="28"/>
        </w:rPr>
        <w:t xml:space="preserve">проверку и заполняющего проверочный лист </w:t>
      </w:r>
    </w:p>
    <w:p w:rsidR="006E6A26" w:rsidRDefault="006E6A26" w:rsidP="006E6A26">
      <w:pPr>
        <w:pStyle w:val="ConsPlusNonformat"/>
        <w:ind w:left="-567"/>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6E6A26" w:rsidRDefault="006E6A26" w:rsidP="006E6A26">
      <w:pPr>
        <w:pStyle w:val="ConsPlusNonformat"/>
        <w:ind w:left="-567" w:firstLine="709"/>
        <w:jc w:val="both"/>
        <w:rPr>
          <w:rFonts w:ascii="Times New Roman" w:hAnsi="Times New Roman" w:cs="Times New Roman"/>
          <w:sz w:val="28"/>
          <w:szCs w:val="28"/>
        </w:rPr>
      </w:pPr>
      <w:r>
        <w:rPr>
          <w:rFonts w:ascii="Times New Roman" w:hAnsi="Times New Roman" w:cs="Times New Roman"/>
          <w:sz w:val="28"/>
          <w:szCs w:val="28"/>
        </w:rPr>
        <w:t xml:space="preserve">7.  Перечень вопросов, отражающих содержание обязательных требований, ответы на которые однозначно свидетельствуют о соблюдении или несоблюдении </w:t>
      </w:r>
      <w:r>
        <w:rPr>
          <w:rFonts w:ascii="Times New Roman" w:hAnsi="Times New Roman" w:cs="Times New Roman"/>
          <w:sz w:val="28"/>
          <w:szCs w:val="28"/>
        </w:rPr>
        <w:lastRenderedPageBreak/>
        <w:t>юридическим лицом, индивидуальным предпринимателем обязательных требований, составляющих предмет проверки:</w:t>
      </w:r>
    </w:p>
    <w:p w:rsidR="006E6A26" w:rsidRDefault="006E6A26" w:rsidP="006E6A26">
      <w:pPr>
        <w:pStyle w:val="ConsPlusNonformat"/>
        <w:ind w:firstLine="709"/>
        <w:jc w:val="both"/>
        <w:rPr>
          <w:rFonts w:ascii="Times New Roman" w:hAnsi="Times New Roman" w:cs="Times New Roman"/>
          <w:sz w:val="28"/>
          <w:szCs w:val="28"/>
        </w:rPr>
      </w:pPr>
    </w:p>
    <w:tbl>
      <w:tblPr>
        <w:tblW w:w="10349" w:type="dxa"/>
        <w:tblInd w:w="-431" w:type="dxa"/>
        <w:tblLayout w:type="fixed"/>
        <w:tblCellMar>
          <w:top w:w="102" w:type="dxa"/>
          <w:left w:w="62" w:type="dxa"/>
          <w:bottom w:w="102" w:type="dxa"/>
          <w:right w:w="62" w:type="dxa"/>
        </w:tblCellMar>
        <w:tblLook w:val="04A0" w:firstRow="1" w:lastRow="0" w:firstColumn="1" w:lastColumn="0" w:noHBand="0" w:noVBand="1"/>
      </w:tblPr>
      <w:tblGrid>
        <w:gridCol w:w="535"/>
        <w:gridCol w:w="4427"/>
        <w:gridCol w:w="3260"/>
        <w:gridCol w:w="567"/>
        <w:gridCol w:w="567"/>
        <w:gridCol w:w="993"/>
      </w:tblGrid>
      <w:tr w:rsidR="006E6A26" w:rsidTr="006E6A26">
        <w:trPr>
          <w:cantSplit/>
          <w:trHeight w:val="144"/>
          <w:tblHeader/>
        </w:trPr>
        <w:tc>
          <w:tcPr>
            <w:tcW w:w="535" w:type="dxa"/>
            <w:vMerge w:val="restart"/>
            <w:tcBorders>
              <w:top w:val="single" w:sz="4" w:space="0" w:color="auto"/>
              <w:left w:val="single" w:sz="4" w:space="0" w:color="auto"/>
              <w:bottom w:val="single" w:sz="4" w:space="0" w:color="auto"/>
              <w:right w:val="single" w:sz="4" w:space="0" w:color="auto"/>
            </w:tcBorders>
            <w:hideMark/>
          </w:tcPr>
          <w:p w:rsidR="006E6A26" w:rsidRDefault="006E6A26">
            <w:pPr>
              <w:pStyle w:val="a4"/>
              <w:jc w:val="center"/>
              <w:rPr>
                <w:lang w:eastAsia="en-US"/>
              </w:rPr>
            </w:pPr>
            <w:r>
              <w:t>№ п/п</w:t>
            </w:r>
          </w:p>
        </w:tc>
        <w:tc>
          <w:tcPr>
            <w:tcW w:w="4427" w:type="dxa"/>
            <w:vMerge w:val="restart"/>
            <w:tcBorders>
              <w:top w:val="single" w:sz="4" w:space="0" w:color="auto"/>
              <w:left w:val="single" w:sz="4" w:space="0" w:color="auto"/>
              <w:bottom w:val="single" w:sz="4" w:space="0" w:color="auto"/>
              <w:right w:val="single" w:sz="4" w:space="0" w:color="auto"/>
            </w:tcBorders>
            <w:hideMark/>
          </w:tcPr>
          <w:p w:rsidR="006E6A26" w:rsidRDefault="006E6A26">
            <w:pPr>
              <w:pStyle w:val="a4"/>
              <w:jc w:val="center"/>
              <w:rPr>
                <w:lang w:eastAsia="en-US"/>
              </w:rPr>
            </w:pPr>
            <w:r>
              <w:t>Вопросы, отражающие содержание обязательных требований</w:t>
            </w:r>
          </w:p>
        </w:tc>
        <w:tc>
          <w:tcPr>
            <w:tcW w:w="3260" w:type="dxa"/>
            <w:vMerge w:val="restart"/>
            <w:tcBorders>
              <w:top w:val="single" w:sz="4" w:space="0" w:color="auto"/>
              <w:left w:val="single" w:sz="4" w:space="0" w:color="auto"/>
              <w:bottom w:val="single" w:sz="4" w:space="0" w:color="auto"/>
              <w:right w:val="single" w:sz="4" w:space="0" w:color="auto"/>
            </w:tcBorders>
            <w:hideMark/>
          </w:tcPr>
          <w:p w:rsidR="006E6A26" w:rsidRDefault="006E6A26">
            <w:pPr>
              <w:pStyle w:val="a4"/>
              <w:jc w:val="center"/>
            </w:pPr>
            <w:r>
              <w:t xml:space="preserve">Реквизиты нормативных правовых актов, </w:t>
            </w:r>
          </w:p>
          <w:p w:rsidR="006E6A26" w:rsidRDefault="006E6A26">
            <w:pPr>
              <w:pStyle w:val="a4"/>
              <w:jc w:val="center"/>
              <w:rPr>
                <w:lang w:eastAsia="en-US"/>
              </w:rPr>
            </w:pPr>
            <w:r>
              <w:t>с указанием их структурных единиц, которыми установлены обязательные требования</w:t>
            </w:r>
          </w:p>
        </w:tc>
        <w:tc>
          <w:tcPr>
            <w:tcW w:w="2127" w:type="dxa"/>
            <w:gridSpan w:val="3"/>
            <w:tcBorders>
              <w:top w:val="single" w:sz="4" w:space="0" w:color="auto"/>
              <w:left w:val="single" w:sz="4" w:space="0" w:color="auto"/>
              <w:bottom w:val="single" w:sz="4" w:space="0" w:color="auto"/>
              <w:right w:val="single" w:sz="4" w:space="0" w:color="auto"/>
            </w:tcBorders>
            <w:hideMark/>
          </w:tcPr>
          <w:p w:rsidR="006E6A26" w:rsidRDefault="006E6A26">
            <w:pPr>
              <w:pStyle w:val="a4"/>
              <w:jc w:val="center"/>
              <w:rPr>
                <w:lang w:eastAsia="en-US"/>
              </w:rPr>
            </w:pPr>
            <w:r>
              <w:t>Ответы на вопросы</w:t>
            </w:r>
          </w:p>
        </w:tc>
      </w:tr>
      <w:tr w:rsidR="006E6A26" w:rsidTr="006E6A26">
        <w:trPr>
          <w:cantSplit/>
          <w:trHeight w:val="1482"/>
          <w:tblHeader/>
        </w:trPr>
        <w:tc>
          <w:tcPr>
            <w:tcW w:w="535" w:type="dxa"/>
            <w:vMerge/>
            <w:tcBorders>
              <w:top w:val="single" w:sz="4" w:space="0" w:color="auto"/>
              <w:left w:val="single" w:sz="4" w:space="0" w:color="auto"/>
              <w:bottom w:val="single" w:sz="4" w:space="0" w:color="auto"/>
              <w:right w:val="single" w:sz="4" w:space="0" w:color="auto"/>
            </w:tcBorders>
            <w:vAlign w:val="center"/>
            <w:hideMark/>
          </w:tcPr>
          <w:p w:rsidR="006E6A26" w:rsidRDefault="006E6A26">
            <w:pPr>
              <w:rPr>
                <w:lang w:eastAsia="en-US"/>
              </w:rPr>
            </w:pPr>
          </w:p>
        </w:tc>
        <w:tc>
          <w:tcPr>
            <w:tcW w:w="4427" w:type="dxa"/>
            <w:vMerge/>
            <w:tcBorders>
              <w:top w:val="single" w:sz="4" w:space="0" w:color="auto"/>
              <w:left w:val="single" w:sz="4" w:space="0" w:color="auto"/>
              <w:bottom w:val="single" w:sz="4" w:space="0" w:color="auto"/>
              <w:right w:val="single" w:sz="4" w:space="0" w:color="auto"/>
            </w:tcBorders>
            <w:vAlign w:val="center"/>
            <w:hideMark/>
          </w:tcPr>
          <w:p w:rsidR="006E6A26" w:rsidRDefault="006E6A26">
            <w:pPr>
              <w:rPr>
                <w:lang w:eastAsia="en-U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6E6A26" w:rsidRDefault="006E6A26">
            <w:pPr>
              <w:rPr>
                <w:lang w:eastAsia="en-US"/>
              </w:rPr>
            </w:pPr>
          </w:p>
        </w:tc>
        <w:tc>
          <w:tcPr>
            <w:tcW w:w="567" w:type="dxa"/>
            <w:tcBorders>
              <w:top w:val="single" w:sz="4" w:space="0" w:color="auto"/>
              <w:left w:val="single" w:sz="4" w:space="0" w:color="auto"/>
              <w:bottom w:val="single" w:sz="4" w:space="0" w:color="auto"/>
              <w:right w:val="single" w:sz="4" w:space="0" w:color="auto"/>
            </w:tcBorders>
            <w:hideMark/>
          </w:tcPr>
          <w:p w:rsidR="006E6A26" w:rsidRDefault="006E6A26">
            <w:pPr>
              <w:pStyle w:val="a4"/>
              <w:rPr>
                <w:lang w:eastAsia="en-US"/>
              </w:rPr>
            </w:pPr>
            <w:r>
              <w:t>Да</w:t>
            </w:r>
          </w:p>
        </w:tc>
        <w:tc>
          <w:tcPr>
            <w:tcW w:w="567" w:type="dxa"/>
            <w:tcBorders>
              <w:top w:val="single" w:sz="4" w:space="0" w:color="auto"/>
              <w:left w:val="single" w:sz="4" w:space="0" w:color="auto"/>
              <w:bottom w:val="single" w:sz="4" w:space="0" w:color="auto"/>
              <w:right w:val="single" w:sz="4" w:space="0" w:color="auto"/>
            </w:tcBorders>
            <w:hideMark/>
          </w:tcPr>
          <w:p w:rsidR="006E6A26" w:rsidRDefault="006E6A26">
            <w:pPr>
              <w:pStyle w:val="a4"/>
              <w:rPr>
                <w:lang w:eastAsia="en-US"/>
              </w:rPr>
            </w:pPr>
            <w:r>
              <w:t>Нет</w:t>
            </w:r>
          </w:p>
        </w:tc>
        <w:tc>
          <w:tcPr>
            <w:tcW w:w="993" w:type="dxa"/>
            <w:tcBorders>
              <w:top w:val="single" w:sz="4" w:space="0" w:color="auto"/>
              <w:left w:val="single" w:sz="4" w:space="0" w:color="auto"/>
              <w:bottom w:val="single" w:sz="4" w:space="0" w:color="auto"/>
              <w:right w:val="single" w:sz="4" w:space="0" w:color="auto"/>
            </w:tcBorders>
            <w:hideMark/>
          </w:tcPr>
          <w:p w:rsidR="006E6A26" w:rsidRDefault="006E6A26">
            <w:pPr>
              <w:pStyle w:val="a4"/>
              <w:rPr>
                <w:lang w:eastAsia="en-US"/>
              </w:rPr>
            </w:pPr>
            <w:r>
              <w:t>Не распространяется требование</w:t>
            </w:r>
          </w:p>
        </w:tc>
      </w:tr>
      <w:tr w:rsidR="006E6A26" w:rsidTr="006E6A26">
        <w:trPr>
          <w:trHeight w:val="144"/>
        </w:trPr>
        <w:tc>
          <w:tcPr>
            <w:tcW w:w="535" w:type="dxa"/>
            <w:tcBorders>
              <w:top w:val="single" w:sz="4" w:space="0" w:color="auto"/>
              <w:left w:val="single" w:sz="4" w:space="0" w:color="auto"/>
              <w:bottom w:val="single" w:sz="4" w:space="0" w:color="auto"/>
              <w:right w:val="single" w:sz="4" w:space="0" w:color="auto"/>
            </w:tcBorders>
            <w:hideMark/>
          </w:tcPr>
          <w:p w:rsidR="006E6A26" w:rsidRDefault="006E6A26">
            <w:pPr>
              <w:pStyle w:val="a4"/>
              <w:jc w:val="center"/>
              <w:rPr>
                <w:lang w:eastAsia="en-US"/>
              </w:rPr>
            </w:pPr>
            <w:r>
              <w:t>1.</w:t>
            </w:r>
          </w:p>
        </w:tc>
        <w:tc>
          <w:tcPr>
            <w:tcW w:w="4427" w:type="dxa"/>
            <w:tcBorders>
              <w:top w:val="single" w:sz="4" w:space="0" w:color="auto"/>
              <w:left w:val="single" w:sz="4" w:space="0" w:color="auto"/>
              <w:bottom w:val="single" w:sz="4" w:space="0" w:color="auto"/>
              <w:right w:val="single" w:sz="4" w:space="0" w:color="auto"/>
            </w:tcBorders>
            <w:hideMark/>
          </w:tcPr>
          <w:p w:rsidR="006E6A26" w:rsidRDefault="006E6A26">
            <w:pPr>
              <w:pStyle w:val="a4"/>
              <w:jc w:val="center"/>
              <w:rPr>
                <w:lang w:eastAsia="en-US"/>
              </w:rPr>
            </w:pPr>
            <w:r>
              <w:t>Используется ли проверяемым юридическим лицом или индивидуальным предпринимателем земельный участок в соответствии с установленным целевым назначением и (или) видом разрешенного использования?</w:t>
            </w:r>
          </w:p>
        </w:tc>
        <w:tc>
          <w:tcPr>
            <w:tcW w:w="3260" w:type="dxa"/>
            <w:tcBorders>
              <w:top w:val="single" w:sz="4" w:space="0" w:color="auto"/>
              <w:left w:val="single" w:sz="4" w:space="0" w:color="auto"/>
              <w:bottom w:val="single" w:sz="4" w:space="0" w:color="auto"/>
              <w:right w:val="single" w:sz="4" w:space="0" w:color="auto"/>
            </w:tcBorders>
            <w:hideMark/>
          </w:tcPr>
          <w:p w:rsidR="006E6A26" w:rsidRDefault="006D42A1">
            <w:pPr>
              <w:pStyle w:val="a4"/>
              <w:jc w:val="center"/>
              <w:rPr>
                <w:lang w:eastAsia="en-US"/>
              </w:rPr>
            </w:pPr>
            <w:hyperlink r:id="rId4" w:history="1">
              <w:r w:rsidR="006E6A26">
                <w:rPr>
                  <w:rStyle w:val="a3"/>
                </w:rPr>
                <w:t>пункт 2 статьи 7</w:t>
              </w:r>
            </w:hyperlink>
            <w:r w:rsidR="006E6A26">
              <w:t xml:space="preserve">, </w:t>
            </w:r>
            <w:hyperlink r:id="rId5" w:history="1">
              <w:r w:rsidR="006E6A26">
                <w:rPr>
                  <w:rStyle w:val="a3"/>
                </w:rPr>
                <w:t>статья 42</w:t>
              </w:r>
            </w:hyperlink>
            <w:r w:rsidR="006E6A26">
              <w:t xml:space="preserve"> Земельного кодекса Российской Федерации</w:t>
            </w:r>
          </w:p>
        </w:tc>
        <w:tc>
          <w:tcPr>
            <w:tcW w:w="567" w:type="dxa"/>
            <w:tcBorders>
              <w:top w:val="single" w:sz="4" w:space="0" w:color="auto"/>
              <w:left w:val="single" w:sz="4" w:space="0" w:color="auto"/>
              <w:bottom w:val="single" w:sz="4" w:space="0" w:color="auto"/>
              <w:right w:val="single" w:sz="4" w:space="0" w:color="auto"/>
            </w:tcBorders>
          </w:tcPr>
          <w:p w:rsidR="006E6A26" w:rsidRDefault="006E6A26">
            <w:pPr>
              <w:pStyle w:val="a4"/>
              <w:rPr>
                <w:lang w:eastAsia="en-US"/>
              </w:rPr>
            </w:pPr>
          </w:p>
        </w:tc>
        <w:tc>
          <w:tcPr>
            <w:tcW w:w="567" w:type="dxa"/>
            <w:tcBorders>
              <w:top w:val="single" w:sz="4" w:space="0" w:color="auto"/>
              <w:left w:val="single" w:sz="4" w:space="0" w:color="auto"/>
              <w:bottom w:val="single" w:sz="4" w:space="0" w:color="auto"/>
              <w:right w:val="single" w:sz="4" w:space="0" w:color="auto"/>
            </w:tcBorders>
          </w:tcPr>
          <w:p w:rsidR="006E6A26" w:rsidRDefault="006E6A26">
            <w:pPr>
              <w:pStyle w:val="a4"/>
              <w:rPr>
                <w:lang w:eastAsia="en-US"/>
              </w:rPr>
            </w:pPr>
          </w:p>
        </w:tc>
        <w:tc>
          <w:tcPr>
            <w:tcW w:w="993" w:type="dxa"/>
            <w:tcBorders>
              <w:top w:val="single" w:sz="4" w:space="0" w:color="auto"/>
              <w:left w:val="single" w:sz="4" w:space="0" w:color="auto"/>
              <w:bottom w:val="single" w:sz="4" w:space="0" w:color="auto"/>
              <w:right w:val="single" w:sz="4" w:space="0" w:color="auto"/>
            </w:tcBorders>
          </w:tcPr>
          <w:p w:rsidR="006E6A26" w:rsidRDefault="006E6A26">
            <w:pPr>
              <w:pStyle w:val="a4"/>
              <w:rPr>
                <w:lang w:eastAsia="en-US"/>
              </w:rPr>
            </w:pPr>
          </w:p>
        </w:tc>
      </w:tr>
      <w:tr w:rsidR="006E6A26" w:rsidTr="006E6A26">
        <w:trPr>
          <w:trHeight w:val="144"/>
        </w:trPr>
        <w:tc>
          <w:tcPr>
            <w:tcW w:w="535" w:type="dxa"/>
            <w:tcBorders>
              <w:top w:val="single" w:sz="4" w:space="0" w:color="auto"/>
              <w:left w:val="single" w:sz="4" w:space="0" w:color="auto"/>
              <w:bottom w:val="single" w:sz="4" w:space="0" w:color="auto"/>
              <w:right w:val="single" w:sz="4" w:space="0" w:color="auto"/>
            </w:tcBorders>
            <w:hideMark/>
          </w:tcPr>
          <w:p w:rsidR="006E6A26" w:rsidRDefault="006E6A26">
            <w:pPr>
              <w:pStyle w:val="a4"/>
              <w:jc w:val="center"/>
              <w:rPr>
                <w:lang w:eastAsia="en-US"/>
              </w:rPr>
            </w:pPr>
            <w:r>
              <w:t>2.</w:t>
            </w:r>
          </w:p>
        </w:tc>
        <w:tc>
          <w:tcPr>
            <w:tcW w:w="4427" w:type="dxa"/>
            <w:tcBorders>
              <w:top w:val="single" w:sz="4" w:space="0" w:color="auto"/>
              <w:left w:val="single" w:sz="4" w:space="0" w:color="auto"/>
              <w:bottom w:val="single" w:sz="4" w:space="0" w:color="auto"/>
              <w:right w:val="single" w:sz="4" w:space="0" w:color="auto"/>
            </w:tcBorders>
            <w:hideMark/>
          </w:tcPr>
          <w:p w:rsidR="006E6A26" w:rsidRDefault="006E6A26">
            <w:pPr>
              <w:pStyle w:val="a4"/>
              <w:jc w:val="center"/>
              <w:rPr>
                <w:lang w:eastAsia="en-US"/>
              </w:rPr>
            </w:pPr>
            <w:r>
              <w:t>Имеются ли у проверяемого юридического лица или индивидуального предпринимателя права, предусмотренные законодательством Российской Федерации, на используемый земельный участок (используемые земельные участки, части земельных участков)?</w:t>
            </w:r>
          </w:p>
        </w:tc>
        <w:tc>
          <w:tcPr>
            <w:tcW w:w="3260" w:type="dxa"/>
            <w:tcBorders>
              <w:top w:val="single" w:sz="4" w:space="0" w:color="auto"/>
              <w:left w:val="single" w:sz="4" w:space="0" w:color="auto"/>
              <w:bottom w:val="single" w:sz="4" w:space="0" w:color="auto"/>
              <w:right w:val="single" w:sz="4" w:space="0" w:color="auto"/>
            </w:tcBorders>
            <w:hideMark/>
          </w:tcPr>
          <w:p w:rsidR="006E6A26" w:rsidRDefault="006D42A1">
            <w:pPr>
              <w:pStyle w:val="a4"/>
              <w:jc w:val="center"/>
              <w:rPr>
                <w:lang w:eastAsia="en-US"/>
              </w:rPr>
            </w:pPr>
            <w:hyperlink r:id="rId6" w:history="1">
              <w:r w:rsidR="006E6A26">
                <w:rPr>
                  <w:rStyle w:val="a3"/>
                </w:rPr>
                <w:t>пункт 1 статьи 25</w:t>
              </w:r>
            </w:hyperlink>
            <w:r w:rsidR="006E6A26">
              <w:t xml:space="preserve"> Земельного кодекса Российской Федерации</w:t>
            </w:r>
          </w:p>
        </w:tc>
        <w:tc>
          <w:tcPr>
            <w:tcW w:w="567" w:type="dxa"/>
            <w:tcBorders>
              <w:top w:val="single" w:sz="4" w:space="0" w:color="auto"/>
              <w:left w:val="single" w:sz="4" w:space="0" w:color="auto"/>
              <w:bottom w:val="single" w:sz="4" w:space="0" w:color="auto"/>
              <w:right w:val="single" w:sz="4" w:space="0" w:color="auto"/>
            </w:tcBorders>
          </w:tcPr>
          <w:p w:rsidR="006E6A26" w:rsidRDefault="006E6A26">
            <w:pPr>
              <w:pStyle w:val="a4"/>
              <w:rPr>
                <w:lang w:eastAsia="en-US"/>
              </w:rPr>
            </w:pPr>
          </w:p>
        </w:tc>
        <w:tc>
          <w:tcPr>
            <w:tcW w:w="567" w:type="dxa"/>
            <w:tcBorders>
              <w:top w:val="single" w:sz="4" w:space="0" w:color="auto"/>
              <w:left w:val="single" w:sz="4" w:space="0" w:color="auto"/>
              <w:bottom w:val="single" w:sz="4" w:space="0" w:color="auto"/>
              <w:right w:val="single" w:sz="4" w:space="0" w:color="auto"/>
            </w:tcBorders>
          </w:tcPr>
          <w:p w:rsidR="006E6A26" w:rsidRDefault="006E6A26">
            <w:pPr>
              <w:pStyle w:val="a4"/>
              <w:rPr>
                <w:lang w:eastAsia="en-US"/>
              </w:rPr>
            </w:pPr>
          </w:p>
        </w:tc>
        <w:tc>
          <w:tcPr>
            <w:tcW w:w="993" w:type="dxa"/>
            <w:tcBorders>
              <w:top w:val="single" w:sz="4" w:space="0" w:color="auto"/>
              <w:left w:val="single" w:sz="4" w:space="0" w:color="auto"/>
              <w:bottom w:val="single" w:sz="4" w:space="0" w:color="auto"/>
              <w:right w:val="single" w:sz="4" w:space="0" w:color="auto"/>
            </w:tcBorders>
          </w:tcPr>
          <w:p w:rsidR="006E6A26" w:rsidRDefault="006E6A26">
            <w:pPr>
              <w:pStyle w:val="a4"/>
              <w:rPr>
                <w:lang w:eastAsia="en-US"/>
              </w:rPr>
            </w:pPr>
          </w:p>
        </w:tc>
      </w:tr>
      <w:tr w:rsidR="006E6A26" w:rsidTr="006E6A26">
        <w:trPr>
          <w:trHeight w:val="144"/>
        </w:trPr>
        <w:tc>
          <w:tcPr>
            <w:tcW w:w="535" w:type="dxa"/>
            <w:tcBorders>
              <w:top w:val="single" w:sz="4" w:space="0" w:color="auto"/>
              <w:left w:val="single" w:sz="4" w:space="0" w:color="auto"/>
              <w:bottom w:val="single" w:sz="4" w:space="0" w:color="auto"/>
              <w:right w:val="single" w:sz="4" w:space="0" w:color="auto"/>
            </w:tcBorders>
            <w:hideMark/>
          </w:tcPr>
          <w:p w:rsidR="006E6A26" w:rsidRDefault="006E6A26">
            <w:pPr>
              <w:pStyle w:val="a4"/>
              <w:jc w:val="center"/>
              <w:rPr>
                <w:lang w:eastAsia="en-US"/>
              </w:rPr>
            </w:pPr>
            <w:r>
              <w:t>3.</w:t>
            </w:r>
          </w:p>
        </w:tc>
        <w:tc>
          <w:tcPr>
            <w:tcW w:w="4427" w:type="dxa"/>
            <w:tcBorders>
              <w:top w:val="single" w:sz="4" w:space="0" w:color="auto"/>
              <w:left w:val="single" w:sz="4" w:space="0" w:color="auto"/>
              <w:bottom w:val="single" w:sz="4" w:space="0" w:color="auto"/>
              <w:right w:val="single" w:sz="4" w:space="0" w:color="auto"/>
            </w:tcBorders>
            <w:hideMark/>
          </w:tcPr>
          <w:p w:rsidR="006E6A26" w:rsidRDefault="006E6A26">
            <w:pPr>
              <w:pStyle w:val="a4"/>
              <w:jc w:val="center"/>
              <w:rPr>
                <w:lang w:eastAsia="en-US"/>
              </w:rPr>
            </w:pPr>
            <w:r>
              <w:t>Соответствует ли площадь используемого проверяемым юридическим лицом, индивидуальным предпринимателем земельного участка площади земельного участка, указанной в правоустанавливающих документах?</w:t>
            </w:r>
          </w:p>
        </w:tc>
        <w:tc>
          <w:tcPr>
            <w:tcW w:w="3260" w:type="dxa"/>
            <w:tcBorders>
              <w:top w:val="single" w:sz="4" w:space="0" w:color="auto"/>
              <w:left w:val="single" w:sz="4" w:space="0" w:color="auto"/>
              <w:bottom w:val="single" w:sz="4" w:space="0" w:color="auto"/>
              <w:right w:val="single" w:sz="4" w:space="0" w:color="auto"/>
            </w:tcBorders>
            <w:hideMark/>
          </w:tcPr>
          <w:p w:rsidR="006E6A26" w:rsidRDefault="006D42A1">
            <w:pPr>
              <w:pStyle w:val="a4"/>
              <w:jc w:val="center"/>
              <w:rPr>
                <w:rFonts w:eastAsia="Calibri"/>
                <w:lang w:eastAsia="en-US"/>
              </w:rPr>
            </w:pPr>
            <w:hyperlink r:id="rId7" w:history="1">
              <w:r w:rsidR="006E6A26">
                <w:rPr>
                  <w:rStyle w:val="a3"/>
                </w:rPr>
                <w:t>пункт 1 статьи 25</w:t>
              </w:r>
            </w:hyperlink>
            <w:r w:rsidR="006E6A26">
              <w:t xml:space="preserve">, </w:t>
            </w:r>
            <w:hyperlink r:id="rId8" w:history="1">
              <w:r w:rsidR="006E6A26">
                <w:rPr>
                  <w:rStyle w:val="a3"/>
                </w:rPr>
                <w:t>пункт 1 статьи 26</w:t>
              </w:r>
            </w:hyperlink>
            <w:r w:rsidR="006E6A26">
              <w:t xml:space="preserve"> Земельного кодекса Российской</w:t>
            </w:r>
          </w:p>
          <w:p w:rsidR="006E6A26" w:rsidRDefault="006E6A26">
            <w:pPr>
              <w:pStyle w:val="a4"/>
              <w:jc w:val="center"/>
              <w:rPr>
                <w:lang w:eastAsia="en-US"/>
              </w:rPr>
            </w:pPr>
            <w:r>
              <w:t>Федерации</w:t>
            </w:r>
          </w:p>
        </w:tc>
        <w:tc>
          <w:tcPr>
            <w:tcW w:w="567" w:type="dxa"/>
            <w:tcBorders>
              <w:top w:val="single" w:sz="4" w:space="0" w:color="auto"/>
              <w:left w:val="single" w:sz="4" w:space="0" w:color="auto"/>
              <w:bottom w:val="single" w:sz="4" w:space="0" w:color="auto"/>
              <w:right w:val="single" w:sz="4" w:space="0" w:color="auto"/>
            </w:tcBorders>
          </w:tcPr>
          <w:p w:rsidR="006E6A26" w:rsidRDefault="006E6A26">
            <w:pPr>
              <w:pStyle w:val="a4"/>
              <w:rPr>
                <w:lang w:eastAsia="en-US"/>
              </w:rPr>
            </w:pPr>
          </w:p>
        </w:tc>
        <w:tc>
          <w:tcPr>
            <w:tcW w:w="567" w:type="dxa"/>
            <w:tcBorders>
              <w:top w:val="single" w:sz="4" w:space="0" w:color="auto"/>
              <w:left w:val="single" w:sz="4" w:space="0" w:color="auto"/>
              <w:bottom w:val="single" w:sz="4" w:space="0" w:color="auto"/>
              <w:right w:val="single" w:sz="4" w:space="0" w:color="auto"/>
            </w:tcBorders>
          </w:tcPr>
          <w:p w:rsidR="006E6A26" w:rsidRDefault="006E6A26">
            <w:pPr>
              <w:pStyle w:val="a4"/>
              <w:rPr>
                <w:lang w:eastAsia="en-US"/>
              </w:rPr>
            </w:pPr>
          </w:p>
        </w:tc>
        <w:tc>
          <w:tcPr>
            <w:tcW w:w="993" w:type="dxa"/>
            <w:tcBorders>
              <w:top w:val="single" w:sz="4" w:space="0" w:color="auto"/>
              <w:left w:val="single" w:sz="4" w:space="0" w:color="auto"/>
              <w:bottom w:val="single" w:sz="4" w:space="0" w:color="auto"/>
              <w:right w:val="single" w:sz="4" w:space="0" w:color="auto"/>
            </w:tcBorders>
          </w:tcPr>
          <w:p w:rsidR="006E6A26" w:rsidRDefault="006E6A26">
            <w:pPr>
              <w:pStyle w:val="a4"/>
              <w:rPr>
                <w:lang w:eastAsia="en-US"/>
              </w:rPr>
            </w:pPr>
          </w:p>
        </w:tc>
      </w:tr>
      <w:tr w:rsidR="006E6A26" w:rsidTr="006E6A26">
        <w:trPr>
          <w:trHeight w:val="144"/>
        </w:trPr>
        <w:tc>
          <w:tcPr>
            <w:tcW w:w="535" w:type="dxa"/>
            <w:tcBorders>
              <w:top w:val="single" w:sz="4" w:space="0" w:color="auto"/>
              <w:left w:val="single" w:sz="4" w:space="0" w:color="auto"/>
              <w:bottom w:val="single" w:sz="4" w:space="0" w:color="auto"/>
              <w:right w:val="single" w:sz="4" w:space="0" w:color="auto"/>
            </w:tcBorders>
            <w:hideMark/>
          </w:tcPr>
          <w:p w:rsidR="006E6A26" w:rsidRDefault="006E6A26">
            <w:pPr>
              <w:pStyle w:val="a4"/>
              <w:jc w:val="center"/>
              <w:rPr>
                <w:lang w:eastAsia="en-US"/>
              </w:rPr>
            </w:pPr>
            <w:r>
              <w:t>4.</w:t>
            </w:r>
          </w:p>
        </w:tc>
        <w:tc>
          <w:tcPr>
            <w:tcW w:w="4427" w:type="dxa"/>
            <w:tcBorders>
              <w:top w:val="single" w:sz="4" w:space="0" w:color="auto"/>
              <w:left w:val="single" w:sz="4" w:space="0" w:color="auto"/>
              <w:bottom w:val="single" w:sz="4" w:space="0" w:color="auto"/>
              <w:right w:val="single" w:sz="4" w:space="0" w:color="auto"/>
            </w:tcBorders>
            <w:hideMark/>
          </w:tcPr>
          <w:p w:rsidR="006E6A26" w:rsidRDefault="006E6A26">
            <w:pPr>
              <w:pStyle w:val="a4"/>
              <w:jc w:val="center"/>
              <w:rPr>
                <w:lang w:eastAsia="en-US"/>
              </w:rPr>
            </w:pPr>
            <w:r>
              <w:t>В случаях, если использование земельного участка (земельных участков), находящегося в государственной или муниципальной собственности на основании разрешения на использование земель или земельных участков, привело к порче либо уничтожению плодородного слоя почвы в границах таких земель или земельных участков, приведены ли земли или земельные участки в состояние, пригодное для использования в соответствии с видом разрешенного использования?</w:t>
            </w:r>
          </w:p>
        </w:tc>
        <w:tc>
          <w:tcPr>
            <w:tcW w:w="3260" w:type="dxa"/>
            <w:tcBorders>
              <w:top w:val="single" w:sz="4" w:space="0" w:color="auto"/>
              <w:left w:val="single" w:sz="4" w:space="0" w:color="auto"/>
              <w:bottom w:val="single" w:sz="4" w:space="0" w:color="auto"/>
              <w:right w:val="single" w:sz="4" w:space="0" w:color="auto"/>
            </w:tcBorders>
            <w:hideMark/>
          </w:tcPr>
          <w:p w:rsidR="006E6A26" w:rsidRDefault="006D42A1">
            <w:pPr>
              <w:pStyle w:val="a4"/>
              <w:jc w:val="center"/>
              <w:rPr>
                <w:rFonts w:eastAsia="Calibri"/>
                <w:lang w:eastAsia="en-US"/>
              </w:rPr>
            </w:pPr>
            <w:hyperlink r:id="rId9" w:history="1">
              <w:r w:rsidR="006E6A26">
                <w:rPr>
                  <w:rStyle w:val="a3"/>
                </w:rPr>
                <w:t>пункт 5 статьи 13</w:t>
              </w:r>
            </w:hyperlink>
            <w:r w:rsidR="006E6A26">
              <w:t xml:space="preserve">, </w:t>
            </w:r>
            <w:hyperlink r:id="rId10" w:history="1">
              <w:r w:rsidR="006E6A26">
                <w:rPr>
                  <w:rStyle w:val="a3"/>
                </w:rPr>
                <w:t>подпункт 1 статьи 39.35</w:t>
              </w:r>
            </w:hyperlink>
            <w:r w:rsidR="006E6A26">
              <w:t>.</w:t>
            </w:r>
          </w:p>
          <w:p w:rsidR="006E6A26" w:rsidRDefault="006E6A26">
            <w:pPr>
              <w:pStyle w:val="a4"/>
              <w:jc w:val="center"/>
            </w:pPr>
            <w:r>
              <w:t>Земельного кодекса</w:t>
            </w:r>
          </w:p>
          <w:p w:rsidR="006E6A26" w:rsidRDefault="006E6A26">
            <w:pPr>
              <w:pStyle w:val="a4"/>
              <w:jc w:val="center"/>
              <w:rPr>
                <w:lang w:eastAsia="en-US"/>
              </w:rPr>
            </w:pPr>
            <w:r>
              <w:t>Российской Федерации</w:t>
            </w:r>
          </w:p>
        </w:tc>
        <w:tc>
          <w:tcPr>
            <w:tcW w:w="567" w:type="dxa"/>
            <w:tcBorders>
              <w:top w:val="single" w:sz="4" w:space="0" w:color="auto"/>
              <w:left w:val="single" w:sz="4" w:space="0" w:color="auto"/>
              <w:bottom w:val="single" w:sz="4" w:space="0" w:color="auto"/>
              <w:right w:val="single" w:sz="4" w:space="0" w:color="auto"/>
            </w:tcBorders>
          </w:tcPr>
          <w:p w:rsidR="006E6A26" w:rsidRDefault="006E6A26">
            <w:pPr>
              <w:pStyle w:val="a4"/>
              <w:rPr>
                <w:lang w:eastAsia="en-US"/>
              </w:rPr>
            </w:pPr>
          </w:p>
        </w:tc>
        <w:tc>
          <w:tcPr>
            <w:tcW w:w="567" w:type="dxa"/>
            <w:tcBorders>
              <w:top w:val="single" w:sz="4" w:space="0" w:color="auto"/>
              <w:left w:val="single" w:sz="4" w:space="0" w:color="auto"/>
              <w:bottom w:val="single" w:sz="4" w:space="0" w:color="auto"/>
              <w:right w:val="single" w:sz="4" w:space="0" w:color="auto"/>
            </w:tcBorders>
          </w:tcPr>
          <w:p w:rsidR="006E6A26" w:rsidRDefault="006E6A26">
            <w:pPr>
              <w:pStyle w:val="a4"/>
              <w:rPr>
                <w:lang w:eastAsia="en-US"/>
              </w:rPr>
            </w:pPr>
          </w:p>
        </w:tc>
        <w:tc>
          <w:tcPr>
            <w:tcW w:w="993" w:type="dxa"/>
            <w:tcBorders>
              <w:top w:val="single" w:sz="4" w:space="0" w:color="auto"/>
              <w:left w:val="single" w:sz="4" w:space="0" w:color="auto"/>
              <w:bottom w:val="single" w:sz="4" w:space="0" w:color="auto"/>
              <w:right w:val="single" w:sz="4" w:space="0" w:color="auto"/>
            </w:tcBorders>
          </w:tcPr>
          <w:p w:rsidR="006E6A26" w:rsidRDefault="006E6A26">
            <w:pPr>
              <w:pStyle w:val="a4"/>
              <w:rPr>
                <w:lang w:eastAsia="en-US"/>
              </w:rPr>
            </w:pPr>
          </w:p>
        </w:tc>
      </w:tr>
      <w:tr w:rsidR="006E6A26" w:rsidTr="006E6A26">
        <w:trPr>
          <w:trHeight w:val="144"/>
        </w:trPr>
        <w:tc>
          <w:tcPr>
            <w:tcW w:w="535" w:type="dxa"/>
            <w:tcBorders>
              <w:top w:val="single" w:sz="4" w:space="0" w:color="auto"/>
              <w:left w:val="single" w:sz="4" w:space="0" w:color="auto"/>
              <w:bottom w:val="single" w:sz="4" w:space="0" w:color="auto"/>
              <w:right w:val="single" w:sz="4" w:space="0" w:color="auto"/>
            </w:tcBorders>
            <w:hideMark/>
          </w:tcPr>
          <w:p w:rsidR="006E6A26" w:rsidRDefault="006E6A26">
            <w:pPr>
              <w:pStyle w:val="a4"/>
              <w:jc w:val="center"/>
              <w:rPr>
                <w:lang w:eastAsia="en-US"/>
              </w:rPr>
            </w:pPr>
            <w:r>
              <w:t>5.</w:t>
            </w:r>
          </w:p>
        </w:tc>
        <w:tc>
          <w:tcPr>
            <w:tcW w:w="4427" w:type="dxa"/>
            <w:tcBorders>
              <w:top w:val="single" w:sz="4" w:space="0" w:color="auto"/>
              <w:left w:val="single" w:sz="4" w:space="0" w:color="auto"/>
              <w:bottom w:val="single" w:sz="4" w:space="0" w:color="auto"/>
              <w:right w:val="single" w:sz="4" w:space="0" w:color="auto"/>
            </w:tcBorders>
            <w:hideMark/>
          </w:tcPr>
          <w:p w:rsidR="006E6A26" w:rsidRDefault="006E6A26">
            <w:pPr>
              <w:pStyle w:val="a4"/>
              <w:jc w:val="center"/>
              <w:rPr>
                <w:lang w:eastAsia="en-US"/>
              </w:rPr>
            </w:pPr>
            <w:r>
              <w:t xml:space="preserve">В случае если действие сервитута прекращено, исполнена ли проверяемым юридическим лицом, индивидуальным предпринимателем, в отношении </w:t>
            </w:r>
            <w:r>
              <w:lastRenderedPageBreak/>
              <w:t>которого установлен сервитут, обязанность привести земельный участок в состояние, пригодное для использования, в соответствии с видом разрешенного использования?</w:t>
            </w:r>
          </w:p>
        </w:tc>
        <w:tc>
          <w:tcPr>
            <w:tcW w:w="3260" w:type="dxa"/>
            <w:tcBorders>
              <w:top w:val="single" w:sz="4" w:space="0" w:color="auto"/>
              <w:left w:val="single" w:sz="4" w:space="0" w:color="auto"/>
              <w:bottom w:val="single" w:sz="4" w:space="0" w:color="auto"/>
              <w:right w:val="single" w:sz="4" w:space="0" w:color="auto"/>
            </w:tcBorders>
            <w:hideMark/>
          </w:tcPr>
          <w:p w:rsidR="006E6A26" w:rsidRDefault="006D42A1">
            <w:pPr>
              <w:pStyle w:val="a4"/>
              <w:jc w:val="center"/>
              <w:rPr>
                <w:lang w:eastAsia="en-US"/>
              </w:rPr>
            </w:pPr>
            <w:hyperlink r:id="rId11" w:history="1">
              <w:r w:rsidR="006E6A26">
                <w:rPr>
                  <w:rStyle w:val="a3"/>
                </w:rPr>
                <w:t>пункт 5 статьи 13</w:t>
              </w:r>
            </w:hyperlink>
            <w:r w:rsidR="006E6A26">
              <w:t xml:space="preserve">, </w:t>
            </w:r>
            <w:hyperlink r:id="rId12" w:history="1">
              <w:r w:rsidR="006E6A26">
                <w:rPr>
                  <w:rStyle w:val="a3"/>
                </w:rPr>
                <w:t>подпункт 9 пункта 1 статьи 39.25</w:t>
              </w:r>
            </w:hyperlink>
            <w:r w:rsidR="006E6A26">
              <w:t xml:space="preserve">., </w:t>
            </w:r>
            <w:hyperlink r:id="rId13" w:history="1">
              <w:r w:rsidR="006E6A26">
                <w:rPr>
                  <w:rStyle w:val="a3"/>
                </w:rPr>
                <w:t>пп.11 п.4 статьи 39.43</w:t>
              </w:r>
            </w:hyperlink>
            <w:r w:rsidR="006E6A26">
              <w:t xml:space="preserve">., </w:t>
            </w:r>
            <w:hyperlink r:id="rId14" w:history="1">
              <w:r w:rsidR="006E6A26">
                <w:rPr>
                  <w:rStyle w:val="a3"/>
                </w:rPr>
                <w:t xml:space="preserve">п.8 статьи </w:t>
              </w:r>
              <w:r w:rsidR="006E6A26">
                <w:rPr>
                  <w:rStyle w:val="a3"/>
                </w:rPr>
                <w:lastRenderedPageBreak/>
                <w:t>39.50</w:t>
              </w:r>
            </w:hyperlink>
            <w:r w:rsidR="006E6A26">
              <w:t>. Земельного кодекса Российской Федерации</w:t>
            </w:r>
          </w:p>
        </w:tc>
        <w:tc>
          <w:tcPr>
            <w:tcW w:w="567" w:type="dxa"/>
            <w:tcBorders>
              <w:top w:val="single" w:sz="4" w:space="0" w:color="auto"/>
              <w:left w:val="single" w:sz="4" w:space="0" w:color="auto"/>
              <w:bottom w:val="single" w:sz="4" w:space="0" w:color="auto"/>
              <w:right w:val="single" w:sz="4" w:space="0" w:color="auto"/>
            </w:tcBorders>
          </w:tcPr>
          <w:p w:rsidR="006E6A26" w:rsidRDefault="006E6A26">
            <w:pPr>
              <w:pStyle w:val="a4"/>
              <w:rPr>
                <w:lang w:eastAsia="en-US"/>
              </w:rPr>
            </w:pPr>
          </w:p>
        </w:tc>
        <w:tc>
          <w:tcPr>
            <w:tcW w:w="567" w:type="dxa"/>
            <w:tcBorders>
              <w:top w:val="single" w:sz="4" w:space="0" w:color="auto"/>
              <w:left w:val="single" w:sz="4" w:space="0" w:color="auto"/>
              <w:bottom w:val="single" w:sz="4" w:space="0" w:color="auto"/>
              <w:right w:val="single" w:sz="4" w:space="0" w:color="auto"/>
            </w:tcBorders>
          </w:tcPr>
          <w:p w:rsidR="006E6A26" w:rsidRDefault="006E6A26">
            <w:pPr>
              <w:pStyle w:val="a4"/>
              <w:rPr>
                <w:lang w:eastAsia="en-US"/>
              </w:rPr>
            </w:pPr>
          </w:p>
        </w:tc>
        <w:tc>
          <w:tcPr>
            <w:tcW w:w="993" w:type="dxa"/>
            <w:tcBorders>
              <w:top w:val="single" w:sz="4" w:space="0" w:color="auto"/>
              <w:left w:val="single" w:sz="4" w:space="0" w:color="auto"/>
              <w:bottom w:val="single" w:sz="4" w:space="0" w:color="auto"/>
              <w:right w:val="single" w:sz="4" w:space="0" w:color="auto"/>
            </w:tcBorders>
          </w:tcPr>
          <w:p w:rsidR="006E6A26" w:rsidRDefault="006E6A26">
            <w:pPr>
              <w:pStyle w:val="a4"/>
              <w:rPr>
                <w:lang w:eastAsia="en-US"/>
              </w:rPr>
            </w:pPr>
          </w:p>
        </w:tc>
      </w:tr>
      <w:tr w:rsidR="006E6A26" w:rsidTr="006E6A26">
        <w:trPr>
          <w:trHeight w:val="144"/>
        </w:trPr>
        <w:tc>
          <w:tcPr>
            <w:tcW w:w="535" w:type="dxa"/>
            <w:tcBorders>
              <w:top w:val="single" w:sz="4" w:space="0" w:color="auto"/>
              <w:left w:val="single" w:sz="4" w:space="0" w:color="auto"/>
              <w:bottom w:val="single" w:sz="4" w:space="0" w:color="auto"/>
              <w:right w:val="single" w:sz="4" w:space="0" w:color="auto"/>
            </w:tcBorders>
            <w:hideMark/>
          </w:tcPr>
          <w:p w:rsidR="006E6A26" w:rsidRDefault="006E6A26">
            <w:pPr>
              <w:pStyle w:val="a4"/>
              <w:jc w:val="center"/>
              <w:rPr>
                <w:lang w:eastAsia="en-US"/>
              </w:rPr>
            </w:pPr>
            <w:r>
              <w:lastRenderedPageBreak/>
              <w:t>6.</w:t>
            </w:r>
          </w:p>
        </w:tc>
        <w:tc>
          <w:tcPr>
            <w:tcW w:w="4427" w:type="dxa"/>
            <w:tcBorders>
              <w:top w:val="single" w:sz="4" w:space="0" w:color="auto"/>
              <w:left w:val="single" w:sz="4" w:space="0" w:color="auto"/>
              <w:bottom w:val="single" w:sz="4" w:space="0" w:color="auto"/>
              <w:right w:val="single" w:sz="4" w:space="0" w:color="auto"/>
            </w:tcBorders>
            <w:hideMark/>
          </w:tcPr>
          <w:p w:rsidR="006E6A26" w:rsidRDefault="006E6A26">
            <w:pPr>
              <w:pStyle w:val="a4"/>
              <w:jc w:val="center"/>
              <w:rPr>
                <w:lang w:eastAsia="en-US"/>
              </w:rPr>
            </w:pPr>
            <w:r>
              <w:t>Выполнена ли проверяемым юридическим лицом (за исключением органа государственной власти, органа местного самоуправления, государственного и муниципального учреждения (бюджетного, казенного, автономного), казенного предприятия, центра исторического наследия Президента Российской Федерации, прекратившего исполнение своих полномочий) обязанность переоформить право постоянного (бессрочного) пользования земельным участком (земельными участками) на право аренды земельного участка (земельных участков) или приобрести земельный участок (земельные участки) в собственность?</w:t>
            </w:r>
          </w:p>
        </w:tc>
        <w:tc>
          <w:tcPr>
            <w:tcW w:w="3260" w:type="dxa"/>
            <w:tcBorders>
              <w:top w:val="single" w:sz="4" w:space="0" w:color="auto"/>
              <w:left w:val="single" w:sz="4" w:space="0" w:color="auto"/>
              <w:bottom w:val="single" w:sz="4" w:space="0" w:color="auto"/>
              <w:right w:val="single" w:sz="4" w:space="0" w:color="auto"/>
            </w:tcBorders>
            <w:hideMark/>
          </w:tcPr>
          <w:p w:rsidR="006E6A26" w:rsidRDefault="006D42A1">
            <w:pPr>
              <w:pStyle w:val="a4"/>
              <w:jc w:val="center"/>
              <w:rPr>
                <w:lang w:eastAsia="en-US"/>
              </w:rPr>
            </w:pPr>
            <w:hyperlink r:id="rId15" w:history="1">
              <w:r w:rsidR="006E6A26">
                <w:rPr>
                  <w:rStyle w:val="a3"/>
                </w:rPr>
                <w:t>пункт 2 статьи 3</w:t>
              </w:r>
            </w:hyperlink>
            <w:r w:rsidR="006E6A26">
              <w:t xml:space="preserve"> Федерального закона от 25 октября 2001 г. № 137-ФЗ «О введении в действие Земельного кодекса Российской Федерации»</w:t>
            </w:r>
          </w:p>
        </w:tc>
        <w:tc>
          <w:tcPr>
            <w:tcW w:w="567" w:type="dxa"/>
            <w:tcBorders>
              <w:top w:val="single" w:sz="4" w:space="0" w:color="auto"/>
              <w:left w:val="single" w:sz="4" w:space="0" w:color="auto"/>
              <w:bottom w:val="single" w:sz="4" w:space="0" w:color="auto"/>
              <w:right w:val="single" w:sz="4" w:space="0" w:color="auto"/>
            </w:tcBorders>
          </w:tcPr>
          <w:p w:rsidR="006E6A26" w:rsidRDefault="006E6A26">
            <w:pPr>
              <w:pStyle w:val="a4"/>
              <w:rPr>
                <w:lang w:eastAsia="en-US"/>
              </w:rPr>
            </w:pPr>
          </w:p>
        </w:tc>
        <w:tc>
          <w:tcPr>
            <w:tcW w:w="567" w:type="dxa"/>
            <w:tcBorders>
              <w:top w:val="single" w:sz="4" w:space="0" w:color="auto"/>
              <w:left w:val="single" w:sz="4" w:space="0" w:color="auto"/>
              <w:bottom w:val="single" w:sz="4" w:space="0" w:color="auto"/>
              <w:right w:val="single" w:sz="4" w:space="0" w:color="auto"/>
            </w:tcBorders>
          </w:tcPr>
          <w:p w:rsidR="006E6A26" w:rsidRDefault="006E6A26">
            <w:pPr>
              <w:pStyle w:val="a4"/>
              <w:rPr>
                <w:lang w:eastAsia="en-US"/>
              </w:rPr>
            </w:pPr>
          </w:p>
        </w:tc>
        <w:tc>
          <w:tcPr>
            <w:tcW w:w="993" w:type="dxa"/>
            <w:tcBorders>
              <w:top w:val="single" w:sz="4" w:space="0" w:color="auto"/>
              <w:left w:val="single" w:sz="4" w:space="0" w:color="auto"/>
              <w:bottom w:val="single" w:sz="4" w:space="0" w:color="auto"/>
              <w:right w:val="single" w:sz="4" w:space="0" w:color="auto"/>
            </w:tcBorders>
          </w:tcPr>
          <w:p w:rsidR="006E6A26" w:rsidRDefault="006E6A26">
            <w:pPr>
              <w:pStyle w:val="a4"/>
              <w:rPr>
                <w:lang w:eastAsia="en-US"/>
              </w:rPr>
            </w:pPr>
          </w:p>
        </w:tc>
      </w:tr>
      <w:tr w:rsidR="006E6A26" w:rsidTr="006E6A26">
        <w:trPr>
          <w:trHeight w:val="144"/>
        </w:trPr>
        <w:tc>
          <w:tcPr>
            <w:tcW w:w="535" w:type="dxa"/>
            <w:tcBorders>
              <w:top w:val="single" w:sz="4" w:space="0" w:color="auto"/>
              <w:left w:val="single" w:sz="4" w:space="0" w:color="auto"/>
              <w:bottom w:val="single" w:sz="4" w:space="0" w:color="auto"/>
              <w:right w:val="single" w:sz="4" w:space="0" w:color="auto"/>
            </w:tcBorders>
            <w:hideMark/>
          </w:tcPr>
          <w:p w:rsidR="006E6A26" w:rsidRDefault="006E6A26">
            <w:pPr>
              <w:pStyle w:val="a4"/>
              <w:jc w:val="center"/>
              <w:rPr>
                <w:lang w:eastAsia="en-US"/>
              </w:rPr>
            </w:pPr>
            <w:r>
              <w:t>7.</w:t>
            </w:r>
          </w:p>
        </w:tc>
        <w:tc>
          <w:tcPr>
            <w:tcW w:w="4427" w:type="dxa"/>
            <w:tcBorders>
              <w:top w:val="single" w:sz="4" w:space="0" w:color="auto"/>
              <w:left w:val="single" w:sz="4" w:space="0" w:color="auto"/>
              <w:bottom w:val="single" w:sz="4" w:space="0" w:color="auto"/>
              <w:right w:val="single" w:sz="4" w:space="0" w:color="auto"/>
            </w:tcBorders>
            <w:hideMark/>
          </w:tcPr>
          <w:p w:rsidR="006E6A26" w:rsidRDefault="006E6A26">
            <w:pPr>
              <w:pStyle w:val="a4"/>
              <w:jc w:val="center"/>
              <w:rPr>
                <w:lang w:eastAsia="en-US"/>
              </w:rPr>
            </w:pPr>
            <w:r>
              <w:t>Соблюдено ли требование об обязательности использования (освоения) земельного участка в сроки, установленные законодательством?</w:t>
            </w:r>
          </w:p>
        </w:tc>
        <w:tc>
          <w:tcPr>
            <w:tcW w:w="3260" w:type="dxa"/>
            <w:tcBorders>
              <w:top w:val="single" w:sz="4" w:space="0" w:color="auto"/>
              <w:left w:val="single" w:sz="4" w:space="0" w:color="auto"/>
              <w:bottom w:val="single" w:sz="4" w:space="0" w:color="auto"/>
              <w:right w:val="single" w:sz="4" w:space="0" w:color="auto"/>
            </w:tcBorders>
            <w:hideMark/>
          </w:tcPr>
          <w:p w:rsidR="006E6A26" w:rsidRDefault="006D42A1">
            <w:pPr>
              <w:pStyle w:val="a4"/>
              <w:jc w:val="center"/>
              <w:rPr>
                <w:lang w:eastAsia="en-US"/>
              </w:rPr>
            </w:pPr>
            <w:hyperlink r:id="rId16" w:history="1">
              <w:r w:rsidR="006E6A26">
                <w:rPr>
                  <w:rStyle w:val="a3"/>
                </w:rPr>
                <w:t>статья 42</w:t>
              </w:r>
            </w:hyperlink>
            <w:r w:rsidR="006E6A26">
              <w:t xml:space="preserve"> Земельного кодекса Российской Федерации, </w:t>
            </w:r>
            <w:hyperlink r:id="rId17" w:history="1">
              <w:r w:rsidR="006E6A26">
                <w:rPr>
                  <w:rStyle w:val="a3"/>
                </w:rPr>
                <w:t>статья 284</w:t>
              </w:r>
            </w:hyperlink>
            <w:r w:rsidR="006E6A26">
              <w:t xml:space="preserve"> Гражданского кодекса Российской Федерации, </w:t>
            </w:r>
            <w:hyperlink r:id="rId18" w:history="1">
              <w:r w:rsidR="006E6A26">
                <w:rPr>
                  <w:rStyle w:val="a3"/>
                </w:rPr>
                <w:t>абзац 6 пункта 2 статьи 45</w:t>
              </w:r>
            </w:hyperlink>
            <w:r w:rsidR="006E6A26">
              <w:t xml:space="preserve"> Земельного кодекса Российской Федерации</w:t>
            </w:r>
          </w:p>
        </w:tc>
        <w:tc>
          <w:tcPr>
            <w:tcW w:w="567" w:type="dxa"/>
            <w:tcBorders>
              <w:top w:val="single" w:sz="4" w:space="0" w:color="auto"/>
              <w:left w:val="single" w:sz="4" w:space="0" w:color="auto"/>
              <w:bottom w:val="single" w:sz="4" w:space="0" w:color="auto"/>
              <w:right w:val="single" w:sz="4" w:space="0" w:color="auto"/>
            </w:tcBorders>
          </w:tcPr>
          <w:p w:rsidR="006E6A26" w:rsidRDefault="006E6A26">
            <w:pPr>
              <w:pStyle w:val="a4"/>
              <w:rPr>
                <w:lang w:eastAsia="en-US"/>
              </w:rPr>
            </w:pPr>
          </w:p>
        </w:tc>
        <w:tc>
          <w:tcPr>
            <w:tcW w:w="567" w:type="dxa"/>
            <w:tcBorders>
              <w:top w:val="single" w:sz="4" w:space="0" w:color="auto"/>
              <w:left w:val="single" w:sz="4" w:space="0" w:color="auto"/>
              <w:bottom w:val="single" w:sz="4" w:space="0" w:color="auto"/>
              <w:right w:val="single" w:sz="4" w:space="0" w:color="auto"/>
            </w:tcBorders>
          </w:tcPr>
          <w:p w:rsidR="006E6A26" w:rsidRDefault="006E6A26">
            <w:pPr>
              <w:pStyle w:val="a4"/>
              <w:rPr>
                <w:lang w:eastAsia="en-US"/>
              </w:rPr>
            </w:pPr>
          </w:p>
        </w:tc>
        <w:tc>
          <w:tcPr>
            <w:tcW w:w="993" w:type="dxa"/>
            <w:tcBorders>
              <w:top w:val="single" w:sz="4" w:space="0" w:color="auto"/>
              <w:left w:val="single" w:sz="4" w:space="0" w:color="auto"/>
              <w:bottom w:val="single" w:sz="4" w:space="0" w:color="auto"/>
              <w:right w:val="single" w:sz="4" w:space="0" w:color="auto"/>
            </w:tcBorders>
          </w:tcPr>
          <w:p w:rsidR="006E6A26" w:rsidRDefault="006E6A26">
            <w:pPr>
              <w:pStyle w:val="a4"/>
              <w:rPr>
                <w:lang w:eastAsia="en-US"/>
              </w:rPr>
            </w:pPr>
          </w:p>
        </w:tc>
      </w:tr>
      <w:tr w:rsidR="006E6A26" w:rsidTr="006E6A26">
        <w:trPr>
          <w:trHeight w:val="2400"/>
        </w:trPr>
        <w:tc>
          <w:tcPr>
            <w:tcW w:w="535" w:type="dxa"/>
            <w:tcBorders>
              <w:top w:val="single" w:sz="4" w:space="0" w:color="auto"/>
              <w:left w:val="single" w:sz="4" w:space="0" w:color="auto"/>
              <w:bottom w:val="single" w:sz="4" w:space="0" w:color="auto"/>
              <w:right w:val="single" w:sz="4" w:space="0" w:color="auto"/>
            </w:tcBorders>
            <w:hideMark/>
          </w:tcPr>
          <w:p w:rsidR="006E6A26" w:rsidRDefault="006E6A26">
            <w:pPr>
              <w:pStyle w:val="a4"/>
              <w:jc w:val="center"/>
              <w:rPr>
                <w:lang w:eastAsia="en-US"/>
              </w:rPr>
            </w:pPr>
            <w:r>
              <w:t>8.</w:t>
            </w:r>
          </w:p>
        </w:tc>
        <w:tc>
          <w:tcPr>
            <w:tcW w:w="4427" w:type="dxa"/>
            <w:tcBorders>
              <w:top w:val="single" w:sz="4" w:space="0" w:color="auto"/>
              <w:left w:val="single" w:sz="4" w:space="0" w:color="auto"/>
              <w:bottom w:val="single" w:sz="4" w:space="0" w:color="auto"/>
              <w:right w:val="single" w:sz="4" w:space="0" w:color="auto"/>
            </w:tcBorders>
            <w:hideMark/>
          </w:tcPr>
          <w:p w:rsidR="006E6A26" w:rsidRDefault="006E6A26">
            <w:pPr>
              <w:pStyle w:val="a4"/>
              <w:jc w:val="center"/>
              <w:rPr>
                <w:lang w:eastAsia="en-US"/>
              </w:rPr>
            </w:pPr>
            <w:r>
              <w:t>В целях охраны земель проводятся ли мероприятия по: воспроизводству плодородия земель сельскохозяйственного назначения; защите земель от водной и ветровой эрозии; защите сельскохозяйственных угодий от зарастания деревьями и кустарниками, сорными растениями</w:t>
            </w:r>
          </w:p>
        </w:tc>
        <w:tc>
          <w:tcPr>
            <w:tcW w:w="3260" w:type="dxa"/>
            <w:tcBorders>
              <w:top w:val="single" w:sz="4" w:space="0" w:color="auto"/>
              <w:left w:val="single" w:sz="4" w:space="0" w:color="auto"/>
              <w:bottom w:val="single" w:sz="4" w:space="0" w:color="auto"/>
              <w:right w:val="single" w:sz="4" w:space="0" w:color="auto"/>
            </w:tcBorders>
          </w:tcPr>
          <w:p w:rsidR="006E6A26" w:rsidRDefault="006D42A1">
            <w:pPr>
              <w:pStyle w:val="a4"/>
              <w:jc w:val="center"/>
              <w:rPr>
                <w:rFonts w:eastAsia="Calibri"/>
                <w:lang w:eastAsia="en-US"/>
              </w:rPr>
            </w:pPr>
            <w:hyperlink r:id="rId19" w:history="1">
              <w:r w:rsidR="006E6A26">
                <w:rPr>
                  <w:rStyle w:val="a3"/>
                </w:rPr>
                <w:t>Пункт 2 статьи 13</w:t>
              </w:r>
            </w:hyperlink>
            <w:r w:rsidR="006E6A26">
              <w:t xml:space="preserve"> Земельного кодекса Российской Федерации (</w:t>
            </w:r>
            <w:hyperlink r:id="rId20" w:history="1">
              <w:r w:rsidR="006E6A26">
                <w:rPr>
                  <w:rStyle w:val="a3"/>
                </w:rPr>
                <w:t>статья 8.7</w:t>
              </w:r>
            </w:hyperlink>
            <w:r w:rsidR="006E6A26">
              <w:t>. Кодекса Российской Федерации об административных правонарушениях)</w:t>
            </w:r>
          </w:p>
          <w:p w:rsidR="006E6A26" w:rsidRDefault="006E6A26">
            <w:pPr>
              <w:pStyle w:val="a4"/>
              <w:jc w:val="center"/>
              <w:rPr>
                <w:lang w:eastAsia="en-US"/>
              </w:rPr>
            </w:pPr>
          </w:p>
        </w:tc>
        <w:tc>
          <w:tcPr>
            <w:tcW w:w="567" w:type="dxa"/>
            <w:tcBorders>
              <w:top w:val="single" w:sz="4" w:space="0" w:color="auto"/>
              <w:left w:val="single" w:sz="4" w:space="0" w:color="auto"/>
              <w:bottom w:val="single" w:sz="4" w:space="0" w:color="auto"/>
              <w:right w:val="single" w:sz="4" w:space="0" w:color="auto"/>
            </w:tcBorders>
          </w:tcPr>
          <w:p w:rsidR="006E6A26" w:rsidRDefault="006E6A26">
            <w:pPr>
              <w:pStyle w:val="a4"/>
              <w:rPr>
                <w:lang w:eastAsia="en-US"/>
              </w:rPr>
            </w:pPr>
          </w:p>
        </w:tc>
        <w:tc>
          <w:tcPr>
            <w:tcW w:w="567" w:type="dxa"/>
            <w:tcBorders>
              <w:top w:val="single" w:sz="4" w:space="0" w:color="auto"/>
              <w:left w:val="single" w:sz="4" w:space="0" w:color="auto"/>
              <w:bottom w:val="single" w:sz="4" w:space="0" w:color="auto"/>
              <w:right w:val="single" w:sz="4" w:space="0" w:color="auto"/>
            </w:tcBorders>
          </w:tcPr>
          <w:p w:rsidR="006E6A26" w:rsidRDefault="006E6A26">
            <w:pPr>
              <w:pStyle w:val="a4"/>
              <w:rPr>
                <w:lang w:eastAsia="en-US"/>
              </w:rPr>
            </w:pPr>
          </w:p>
        </w:tc>
        <w:tc>
          <w:tcPr>
            <w:tcW w:w="993" w:type="dxa"/>
            <w:tcBorders>
              <w:top w:val="single" w:sz="4" w:space="0" w:color="auto"/>
              <w:left w:val="single" w:sz="4" w:space="0" w:color="auto"/>
              <w:bottom w:val="single" w:sz="4" w:space="0" w:color="auto"/>
              <w:right w:val="single" w:sz="4" w:space="0" w:color="auto"/>
            </w:tcBorders>
          </w:tcPr>
          <w:p w:rsidR="006E6A26" w:rsidRDefault="006E6A26">
            <w:pPr>
              <w:pStyle w:val="a4"/>
              <w:rPr>
                <w:lang w:eastAsia="en-US"/>
              </w:rPr>
            </w:pPr>
          </w:p>
        </w:tc>
      </w:tr>
      <w:tr w:rsidR="006E6A26" w:rsidTr="006E6A26">
        <w:trPr>
          <w:trHeight w:val="1800"/>
        </w:trPr>
        <w:tc>
          <w:tcPr>
            <w:tcW w:w="535" w:type="dxa"/>
            <w:tcBorders>
              <w:top w:val="single" w:sz="4" w:space="0" w:color="auto"/>
              <w:left w:val="single" w:sz="4" w:space="0" w:color="auto"/>
              <w:bottom w:val="single" w:sz="4" w:space="0" w:color="auto"/>
              <w:right w:val="single" w:sz="4" w:space="0" w:color="auto"/>
            </w:tcBorders>
            <w:hideMark/>
          </w:tcPr>
          <w:p w:rsidR="006E6A26" w:rsidRDefault="006E6A26">
            <w:pPr>
              <w:pStyle w:val="a4"/>
              <w:jc w:val="center"/>
              <w:rPr>
                <w:lang w:eastAsia="en-US"/>
              </w:rPr>
            </w:pPr>
            <w:r>
              <w:lastRenderedPageBreak/>
              <w:t>9.</w:t>
            </w:r>
          </w:p>
        </w:tc>
        <w:tc>
          <w:tcPr>
            <w:tcW w:w="4427" w:type="dxa"/>
            <w:tcBorders>
              <w:top w:val="single" w:sz="4" w:space="0" w:color="auto"/>
              <w:left w:val="single" w:sz="4" w:space="0" w:color="auto"/>
              <w:bottom w:val="single" w:sz="4" w:space="0" w:color="auto"/>
              <w:right w:val="single" w:sz="4" w:space="0" w:color="auto"/>
            </w:tcBorders>
          </w:tcPr>
          <w:p w:rsidR="006E6A26" w:rsidRDefault="006E6A26">
            <w:pPr>
              <w:pStyle w:val="a4"/>
              <w:jc w:val="center"/>
              <w:rPr>
                <w:rFonts w:eastAsia="Calibri"/>
                <w:lang w:eastAsia="en-US"/>
              </w:rPr>
            </w:pPr>
            <w:r>
              <w:t>Используется ли земельный участок в процессе хозяйственной или производственной деятельности</w:t>
            </w:r>
          </w:p>
          <w:p w:rsidR="006E6A26" w:rsidRDefault="006E6A26">
            <w:pPr>
              <w:pStyle w:val="a4"/>
              <w:jc w:val="center"/>
              <w:rPr>
                <w:lang w:eastAsia="en-US"/>
              </w:rPr>
            </w:pPr>
          </w:p>
        </w:tc>
        <w:tc>
          <w:tcPr>
            <w:tcW w:w="3260" w:type="dxa"/>
            <w:tcBorders>
              <w:top w:val="single" w:sz="4" w:space="0" w:color="auto"/>
              <w:left w:val="single" w:sz="4" w:space="0" w:color="auto"/>
              <w:bottom w:val="single" w:sz="4" w:space="0" w:color="auto"/>
              <w:right w:val="single" w:sz="4" w:space="0" w:color="auto"/>
            </w:tcBorders>
            <w:hideMark/>
          </w:tcPr>
          <w:p w:rsidR="006E6A26" w:rsidRDefault="006E6A26">
            <w:pPr>
              <w:pStyle w:val="a4"/>
              <w:jc w:val="center"/>
              <w:rPr>
                <w:lang w:eastAsia="en-US"/>
              </w:rPr>
            </w:pPr>
            <w:r>
              <w:t>статья 42 Земельного кодекса Российской Федерации (</w:t>
            </w:r>
            <w:hyperlink r:id="rId21" w:history="1">
              <w:r>
                <w:rPr>
                  <w:rStyle w:val="a3"/>
                </w:rPr>
                <w:t>8.8</w:t>
              </w:r>
            </w:hyperlink>
            <w:r>
              <w:t>. Кодекса Российской Федерации об административных правонарушениях)</w:t>
            </w:r>
          </w:p>
        </w:tc>
        <w:tc>
          <w:tcPr>
            <w:tcW w:w="567" w:type="dxa"/>
            <w:tcBorders>
              <w:top w:val="single" w:sz="4" w:space="0" w:color="auto"/>
              <w:left w:val="single" w:sz="4" w:space="0" w:color="auto"/>
              <w:bottom w:val="single" w:sz="4" w:space="0" w:color="auto"/>
              <w:right w:val="single" w:sz="4" w:space="0" w:color="auto"/>
            </w:tcBorders>
          </w:tcPr>
          <w:p w:rsidR="006E6A26" w:rsidRDefault="006E6A26">
            <w:pPr>
              <w:pStyle w:val="a4"/>
              <w:rPr>
                <w:lang w:eastAsia="en-US"/>
              </w:rPr>
            </w:pPr>
          </w:p>
        </w:tc>
        <w:tc>
          <w:tcPr>
            <w:tcW w:w="567" w:type="dxa"/>
            <w:tcBorders>
              <w:top w:val="single" w:sz="4" w:space="0" w:color="auto"/>
              <w:left w:val="single" w:sz="4" w:space="0" w:color="auto"/>
              <w:bottom w:val="single" w:sz="4" w:space="0" w:color="auto"/>
              <w:right w:val="single" w:sz="4" w:space="0" w:color="auto"/>
            </w:tcBorders>
          </w:tcPr>
          <w:p w:rsidR="006E6A26" w:rsidRDefault="006E6A26">
            <w:pPr>
              <w:pStyle w:val="a4"/>
              <w:rPr>
                <w:lang w:eastAsia="en-US"/>
              </w:rPr>
            </w:pPr>
          </w:p>
        </w:tc>
        <w:tc>
          <w:tcPr>
            <w:tcW w:w="993" w:type="dxa"/>
            <w:tcBorders>
              <w:top w:val="single" w:sz="4" w:space="0" w:color="auto"/>
              <w:left w:val="single" w:sz="4" w:space="0" w:color="auto"/>
              <w:bottom w:val="single" w:sz="4" w:space="0" w:color="auto"/>
              <w:right w:val="single" w:sz="4" w:space="0" w:color="auto"/>
            </w:tcBorders>
          </w:tcPr>
          <w:p w:rsidR="006E6A26" w:rsidRDefault="006E6A26">
            <w:pPr>
              <w:pStyle w:val="a4"/>
              <w:rPr>
                <w:lang w:eastAsia="en-US"/>
              </w:rPr>
            </w:pPr>
          </w:p>
        </w:tc>
      </w:tr>
      <w:tr w:rsidR="006E6A26" w:rsidTr="006E6A26">
        <w:trPr>
          <w:trHeight w:val="1200"/>
        </w:trPr>
        <w:tc>
          <w:tcPr>
            <w:tcW w:w="535" w:type="dxa"/>
            <w:tcBorders>
              <w:top w:val="single" w:sz="4" w:space="0" w:color="auto"/>
              <w:left w:val="single" w:sz="4" w:space="0" w:color="auto"/>
              <w:bottom w:val="single" w:sz="4" w:space="0" w:color="auto"/>
              <w:right w:val="single" w:sz="4" w:space="0" w:color="auto"/>
            </w:tcBorders>
            <w:hideMark/>
          </w:tcPr>
          <w:p w:rsidR="006E6A26" w:rsidRDefault="006E6A26">
            <w:pPr>
              <w:pStyle w:val="a4"/>
              <w:jc w:val="center"/>
              <w:rPr>
                <w:lang w:eastAsia="en-US"/>
              </w:rPr>
            </w:pPr>
            <w:r>
              <w:t>10.</w:t>
            </w:r>
          </w:p>
        </w:tc>
        <w:tc>
          <w:tcPr>
            <w:tcW w:w="4427" w:type="dxa"/>
            <w:tcBorders>
              <w:top w:val="single" w:sz="4" w:space="0" w:color="auto"/>
              <w:left w:val="single" w:sz="4" w:space="0" w:color="auto"/>
              <w:bottom w:val="single" w:sz="4" w:space="0" w:color="auto"/>
              <w:right w:val="single" w:sz="4" w:space="0" w:color="auto"/>
            </w:tcBorders>
            <w:hideMark/>
          </w:tcPr>
          <w:p w:rsidR="006E6A26" w:rsidRDefault="006E6A26">
            <w:pPr>
              <w:pStyle w:val="a4"/>
              <w:jc w:val="center"/>
              <w:rPr>
                <w:lang w:eastAsia="en-US"/>
              </w:rPr>
            </w:pPr>
            <w:r>
              <w:t>Сохранены ли межевые, геодезические и другие специальные знаки, установленные на земельных участках в соответствии с законодательством</w:t>
            </w:r>
          </w:p>
        </w:tc>
        <w:tc>
          <w:tcPr>
            <w:tcW w:w="3260" w:type="dxa"/>
            <w:tcBorders>
              <w:top w:val="single" w:sz="4" w:space="0" w:color="auto"/>
              <w:left w:val="single" w:sz="4" w:space="0" w:color="auto"/>
              <w:bottom w:val="single" w:sz="4" w:space="0" w:color="auto"/>
              <w:right w:val="single" w:sz="4" w:space="0" w:color="auto"/>
            </w:tcBorders>
            <w:hideMark/>
          </w:tcPr>
          <w:p w:rsidR="006E6A26" w:rsidRDefault="006E6A26">
            <w:pPr>
              <w:pStyle w:val="a4"/>
              <w:jc w:val="center"/>
              <w:rPr>
                <w:rFonts w:eastAsia="Calibri"/>
                <w:lang w:eastAsia="en-US"/>
              </w:rPr>
            </w:pPr>
            <w:r>
              <w:t>статья 42 Земельного кодекса Российской</w:t>
            </w:r>
          </w:p>
          <w:p w:rsidR="006E6A26" w:rsidRDefault="006E6A26">
            <w:pPr>
              <w:pStyle w:val="a4"/>
              <w:jc w:val="center"/>
              <w:rPr>
                <w:lang w:eastAsia="en-US"/>
              </w:rPr>
            </w:pPr>
            <w:r>
              <w:t>Федерации</w:t>
            </w:r>
          </w:p>
        </w:tc>
        <w:tc>
          <w:tcPr>
            <w:tcW w:w="567" w:type="dxa"/>
            <w:tcBorders>
              <w:top w:val="single" w:sz="4" w:space="0" w:color="auto"/>
              <w:left w:val="single" w:sz="4" w:space="0" w:color="auto"/>
              <w:bottom w:val="single" w:sz="4" w:space="0" w:color="auto"/>
              <w:right w:val="single" w:sz="4" w:space="0" w:color="auto"/>
            </w:tcBorders>
          </w:tcPr>
          <w:p w:rsidR="006E6A26" w:rsidRDefault="006E6A26">
            <w:pPr>
              <w:pStyle w:val="a4"/>
              <w:rPr>
                <w:lang w:eastAsia="en-US"/>
              </w:rPr>
            </w:pPr>
          </w:p>
        </w:tc>
        <w:tc>
          <w:tcPr>
            <w:tcW w:w="567" w:type="dxa"/>
            <w:tcBorders>
              <w:top w:val="single" w:sz="4" w:space="0" w:color="auto"/>
              <w:left w:val="single" w:sz="4" w:space="0" w:color="auto"/>
              <w:bottom w:val="single" w:sz="4" w:space="0" w:color="auto"/>
              <w:right w:val="single" w:sz="4" w:space="0" w:color="auto"/>
            </w:tcBorders>
          </w:tcPr>
          <w:p w:rsidR="006E6A26" w:rsidRDefault="006E6A26">
            <w:pPr>
              <w:pStyle w:val="a4"/>
              <w:rPr>
                <w:lang w:eastAsia="en-US"/>
              </w:rPr>
            </w:pPr>
          </w:p>
        </w:tc>
        <w:tc>
          <w:tcPr>
            <w:tcW w:w="993" w:type="dxa"/>
            <w:tcBorders>
              <w:top w:val="single" w:sz="4" w:space="0" w:color="auto"/>
              <w:left w:val="single" w:sz="4" w:space="0" w:color="auto"/>
              <w:bottom w:val="single" w:sz="4" w:space="0" w:color="auto"/>
              <w:right w:val="single" w:sz="4" w:space="0" w:color="auto"/>
            </w:tcBorders>
          </w:tcPr>
          <w:p w:rsidR="006E6A26" w:rsidRDefault="006E6A26">
            <w:pPr>
              <w:pStyle w:val="a4"/>
              <w:rPr>
                <w:lang w:eastAsia="en-US"/>
              </w:rPr>
            </w:pPr>
          </w:p>
        </w:tc>
      </w:tr>
      <w:tr w:rsidR="006E6A26" w:rsidTr="006E6A26">
        <w:trPr>
          <w:trHeight w:val="900"/>
        </w:trPr>
        <w:tc>
          <w:tcPr>
            <w:tcW w:w="535" w:type="dxa"/>
            <w:tcBorders>
              <w:top w:val="single" w:sz="4" w:space="0" w:color="auto"/>
              <w:left w:val="single" w:sz="4" w:space="0" w:color="auto"/>
              <w:bottom w:val="single" w:sz="4" w:space="0" w:color="auto"/>
              <w:right w:val="single" w:sz="4" w:space="0" w:color="auto"/>
            </w:tcBorders>
            <w:hideMark/>
          </w:tcPr>
          <w:p w:rsidR="006E6A26" w:rsidRDefault="006E6A26">
            <w:pPr>
              <w:pStyle w:val="a4"/>
              <w:jc w:val="center"/>
              <w:rPr>
                <w:lang w:eastAsia="en-US"/>
              </w:rPr>
            </w:pPr>
            <w:r>
              <w:t>11.</w:t>
            </w:r>
          </w:p>
        </w:tc>
        <w:tc>
          <w:tcPr>
            <w:tcW w:w="4427" w:type="dxa"/>
            <w:tcBorders>
              <w:top w:val="single" w:sz="4" w:space="0" w:color="auto"/>
              <w:left w:val="single" w:sz="4" w:space="0" w:color="auto"/>
              <w:bottom w:val="single" w:sz="4" w:space="0" w:color="auto"/>
              <w:right w:val="single" w:sz="4" w:space="0" w:color="auto"/>
            </w:tcBorders>
          </w:tcPr>
          <w:p w:rsidR="006E6A26" w:rsidRDefault="006E6A26">
            <w:pPr>
              <w:pStyle w:val="a4"/>
              <w:jc w:val="center"/>
              <w:rPr>
                <w:rFonts w:eastAsia="Calibri"/>
                <w:lang w:eastAsia="en-US"/>
              </w:rPr>
            </w:pPr>
            <w:r>
              <w:t>Своевременно ли производятся платежи за землю</w:t>
            </w:r>
          </w:p>
          <w:p w:rsidR="006E6A26" w:rsidRDefault="006E6A26">
            <w:pPr>
              <w:pStyle w:val="a4"/>
              <w:jc w:val="center"/>
              <w:rPr>
                <w:lang w:eastAsia="en-US"/>
              </w:rPr>
            </w:pPr>
          </w:p>
        </w:tc>
        <w:tc>
          <w:tcPr>
            <w:tcW w:w="3260" w:type="dxa"/>
            <w:tcBorders>
              <w:top w:val="single" w:sz="4" w:space="0" w:color="auto"/>
              <w:left w:val="single" w:sz="4" w:space="0" w:color="auto"/>
              <w:bottom w:val="single" w:sz="4" w:space="0" w:color="auto"/>
              <w:right w:val="single" w:sz="4" w:space="0" w:color="auto"/>
            </w:tcBorders>
            <w:hideMark/>
          </w:tcPr>
          <w:p w:rsidR="006E6A26" w:rsidRDefault="006E6A26">
            <w:pPr>
              <w:pStyle w:val="a4"/>
              <w:jc w:val="center"/>
              <w:rPr>
                <w:rFonts w:eastAsia="Calibri"/>
                <w:lang w:eastAsia="en-US"/>
              </w:rPr>
            </w:pPr>
            <w:r>
              <w:t>статья 42 Земельного кодекса Российской</w:t>
            </w:r>
          </w:p>
          <w:p w:rsidR="006E6A26" w:rsidRDefault="006E6A26">
            <w:pPr>
              <w:pStyle w:val="a4"/>
              <w:jc w:val="center"/>
              <w:rPr>
                <w:lang w:eastAsia="en-US"/>
              </w:rPr>
            </w:pPr>
            <w:r>
              <w:t>Федерации</w:t>
            </w:r>
          </w:p>
        </w:tc>
        <w:tc>
          <w:tcPr>
            <w:tcW w:w="567" w:type="dxa"/>
            <w:tcBorders>
              <w:top w:val="single" w:sz="4" w:space="0" w:color="auto"/>
              <w:left w:val="single" w:sz="4" w:space="0" w:color="auto"/>
              <w:bottom w:val="single" w:sz="4" w:space="0" w:color="auto"/>
              <w:right w:val="single" w:sz="4" w:space="0" w:color="auto"/>
            </w:tcBorders>
          </w:tcPr>
          <w:p w:rsidR="006E6A26" w:rsidRDefault="006E6A26">
            <w:pPr>
              <w:pStyle w:val="a4"/>
              <w:rPr>
                <w:lang w:eastAsia="en-US"/>
              </w:rPr>
            </w:pPr>
          </w:p>
        </w:tc>
        <w:tc>
          <w:tcPr>
            <w:tcW w:w="567" w:type="dxa"/>
            <w:tcBorders>
              <w:top w:val="single" w:sz="4" w:space="0" w:color="auto"/>
              <w:left w:val="single" w:sz="4" w:space="0" w:color="auto"/>
              <w:bottom w:val="single" w:sz="4" w:space="0" w:color="auto"/>
              <w:right w:val="single" w:sz="4" w:space="0" w:color="auto"/>
            </w:tcBorders>
          </w:tcPr>
          <w:p w:rsidR="006E6A26" w:rsidRDefault="006E6A26">
            <w:pPr>
              <w:pStyle w:val="a4"/>
              <w:rPr>
                <w:lang w:eastAsia="en-US"/>
              </w:rPr>
            </w:pPr>
          </w:p>
        </w:tc>
        <w:tc>
          <w:tcPr>
            <w:tcW w:w="993" w:type="dxa"/>
            <w:tcBorders>
              <w:top w:val="single" w:sz="4" w:space="0" w:color="auto"/>
              <w:left w:val="single" w:sz="4" w:space="0" w:color="auto"/>
              <w:bottom w:val="single" w:sz="4" w:space="0" w:color="auto"/>
              <w:right w:val="single" w:sz="4" w:space="0" w:color="auto"/>
            </w:tcBorders>
          </w:tcPr>
          <w:p w:rsidR="006E6A26" w:rsidRDefault="006E6A26">
            <w:pPr>
              <w:pStyle w:val="a4"/>
              <w:rPr>
                <w:lang w:eastAsia="en-US"/>
              </w:rPr>
            </w:pPr>
          </w:p>
        </w:tc>
      </w:tr>
      <w:tr w:rsidR="006E6A26" w:rsidTr="006E6A26">
        <w:trPr>
          <w:trHeight w:val="2100"/>
        </w:trPr>
        <w:tc>
          <w:tcPr>
            <w:tcW w:w="535" w:type="dxa"/>
            <w:tcBorders>
              <w:top w:val="single" w:sz="4" w:space="0" w:color="auto"/>
              <w:left w:val="single" w:sz="4" w:space="0" w:color="auto"/>
              <w:bottom w:val="single" w:sz="4" w:space="0" w:color="auto"/>
              <w:right w:val="single" w:sz="4" w:space="0" w:color="auto"/>
            </w:tcBorders>
            <w:hideMark/>
          </w:tcPr>
          <w:p w:rsidR="006E6A26" w:rsidRDefault="006E6A26">
            <w:pPr>
              <w:pStyle w:val="a4"/>
              <w:jc w:val="center"/>
              <w:rPr>
                <w:lang w:eastAsia="en-US"/>
              </w:rPr>
            </w:pPr>
            <w:r>
              <w:t>12.</w:t>
            </w:r>
          </w:p>
        </w:tc>
        <w:tc>
          <w:tcPr>
            <w:tcW w:w="4427" w:type="dxa"/>
            <w:tcBorders>
              <w:top w:val="single" w:sz="4" w:space="0" w:color="auto"/>
              <w:left w:val="single" w:sz="4" w:space="0" w:color="auto"/>
              <w:bottom w:val="single" w:sz="4" w:space="0" w:color="auto"/>
              <w:right w:val="single" w:sz="4" w:space="0" w:color="auto"/>
            </w:tcBorders>
            <w:hideMark/>
          </w:tcPr>
          <w:p w:rsidR="006E6A26" w:rsidRDefault="006E6A26">
            <w:pPr>
              <w:pStyle w:val="a4"/>
              <w:jc w:val="center"/>
              <w:rPr>
                <w:lang w:eastAsia="en-US"/>
              </w:rPr>
            </w:pPr>
            <w:r>
              <w:t>Соблюдаются ли при использовании земельных участков требования градостроительных регламентов, строительных, экологических, санитарно-гигиенических, противопожарных и иных правил, нормативов</w:t>
            </w:r>
          </w:p>
        </w:tc>
        <w:tc>
          <w:tcPr>
            <w:tcW w:w="3260" w:type="dxa"/>
            <w:tcBorders>
              <w:top w:val="single" w:sz="4" w:space="0" w:color="auto"/>
              <w:left w:val="single" w:sz="4" w:space="0" w:color="auto"/>
              <w:bottom w:val="single" w:sz="4" w:space="0" w:color="auto"/>
              <w:right w:val="single" w:sz="4" w:space="0" w:color="auto"/>
            </w:tcBorders>
            <w:hideMark/>
          </w:tcPr>
          <w:p w:rsidR="006E6A26" w:rsidRDefault="006E6A26">
            <w:pPr>
              <w:pStyle w:val="a4"/>
              <w:jc w:val="center"/>
              <w:rPr>
                <w:rFonts w:eastAsia="Calibri"/>
                <w:lang w:eastAsia="en-US"/>
              </w:rPr>
            </w:pPr>
            <w:r>
              <w:t>статья 42 Земельного кодекса Российской</w:t>
            </w:r>
          </w:p>
          <w:p w:rsidR="006E6A26" w:rsidRDefault="006E6A26">
            <w:pPr>
              <w:pStyle w:val="a4"/>
              <w:jc w:val="center"/>
              <w:rPr>
                <w:lang w:eastAsia="en-US"/>
              </w:rPr>
            </w:pPr>
            <w:r>
              <w:t>Федерации</w:t>
            </w:r>
          </w:p>
        </w:tc>
        <w:tc>
          <w:tcPr>
            <w:tcW w:w="567" w:type="dxa"/>
            <w:tcBorders>
              <w:top w:val="single" w:sz="4" w:space="0" w:color="auto"/>
              <w:left w:val="single" w:sz="4" w:space="0" w:color="auto"/>
              <w:bottom w:val="single" w:sz="4" w:space="0" w:color="auto"/>
              <w:right w:val="single" w:sz="4" w:space="0" w:color="auto"/>
            </w:tcBorders>
          </w:tcPr>
          <w:p w:rsidR="006E6A26" w:rsidRDefault="006E6A26">
            <w:pPr>
              <w:pStyle w:val="a4"/>
              <w:rPr>
                <w:lang w:eastAsia="en-US"/>
              </w:rPr>
            </w:pPr>
          </w:p>
        </w:tc>
        <w:tc>
          <w:tcPr>
            <w:tcW w:w="567" w:type="dxa"/>
            <w:tcBorders>
              <w:top w:val="single" w:sz="4" w:space="0" w:color="auto"/>
              <w:left w:val="single" w:sz="4" w:space="0" w:color="auto"/>
              <w:bottom w:val="single" w:sz="4" w:space="0" w:color="auto"/>
              <w:right w:val="single" w:sz="4" w:space="0" w:color="auto"/>
            </w:tcBorders>
          </w:tcPr>
          <w:p w:rsidR="006E6A26" w:rsidRDefault="006E6A26">
            <w:pPr>
              <w:pStyle w:val="a4"/>
              <w:rPr>
                <w:lang w:eastAsia="en-US"/>
              </w:rPr>
            </w:pPr>
          </w:p>
        </w:tc>
        <w:tc>
          <w:tcPr>
            <w:tcW w:w="993" w:type="dxa"/>
            <w:tcBorders>
              <w:top w:val="single" w:sz="4" w:space="0" w:color="auto"/>
              <w:left w:val="single" w:sz="4" w:space="0" w:color="auto"/>
              <w:bottom w:val="single" w:sz="4" w:space="0" w:color="auto"/>
              <w:right w:val="single" w:sz="4" w:space="0" w:color="auto"/>
            </w:tcBorders>
          </w:tcPr>
          <w:p w:rsidR="006E6A26" w:rsidRDefault="006E6A26">
            <w:pPr>
              <w:pStyle w:val="a4"/>
              <w:rPr>
                <w:lang w:eastAsia="en-US"/>
              </w:rPr>
            </w:pPr>
          </w:p>
        </w:tc>
      </w:tr>
      <w:tr w:rsidR="006E6A26" w:rsidTr="006E6A26">
        <w:trPr>
          <w:trHeight w:val="2085"/>
        </w:trPr>
        <w:tc>
          <w:tcPr>
            <w:tcW w:w="535" w:type="dxa"/>
            <w:tcBorders>
              <w:top w:val="single" w:sz="4" w:space="0" w:color="auto"/>
              <w:left w:val="single" w:sz="4" w:space="0" w:color="auto"/>
              <w:bottom w:val="single" w:sz="4" w:space="0" w:color="auto"/>
              <w:right w:val="single" w:sz="4" w:space="0" w:color="auto"/>
            </w:tcBorders>
            <w:hideMark/>
          </w:tcPr>
          <w:p w:rsidR="006E6A26" w:rsidRDefault="006E6A26">
            <w:pPr>
              <w:pStyle w:val="a4"/>
              <w:jc w:val="center"/>
              <w:rPr>
                <w:lang w:eastAsia="en-US"/>
              </w:rPr>
            </w:pPr>
            <w:r>
              <w:t>13.</w:t>
            </w:r>
          </w:p>
        </w:tc>
        <w:tc>
          <w:tcPr>
            <w:tcW w:w="4427" w:type="dxa"/>
            <w:tcBorders>
              <w:top w:val="single" w:sz="4" w:space="0" w:color="auto"/>
              <w:left w:val="single" w:sz="4" w:space="0" w:color="auto"/>
              <w:bottom w:val="single" w:sz="4" w:space="0" w:color="auto"/>
              <w:right w:val="single" w:sz="4" w:space="0" w:color="auto"/>
            </w:tcBorders>
          </w:tcPr>
          <w:p w:rsidR="006E6A26" w:rsidRDefault="006E6A26">
            <w:pPr>
              <w:pStyle w:val="a4"/>
              <w:jc w:val="center"/>
              <w:rPr>
                <w:rFonts w:eastAsia="Calibri"/>
                <w:lang w:eastAsia="en-US"/>
              </w:rPr>
            </w:pPr>
            <w:r>
              <w:t>Допускается ли загрязнение, истощение, деградация, порча, уничтожение земель и почв и иное негативное воздействие на земли и почвы</w:t>
            </w:r>
          </w:p>
          <w:p w:rsidR="006E6A26" w:rsidRDefault="006E6A26">
            <w:pPr>
              <w:pStyle w:val="a4"/>
              <w:jc w:val="center"/>
              <w:rPr>
                <w:lang w:eastAsia="en-US"/>
              </w:rPr>
            </w:pPr>
          </w:p>
        </w:tc>
        <w:tc>
          <w:tcPr>
            <w:tcW w:w="3260" w:type="dxa"/>
            <w:tcBorders>
              <w:top w:val="single" w:sz="4" w:space="0" w:color="auto"/>
              <w:left w:val="single" w:sz="4" w:space="0" w:color="auto"/>
              <w:bottom w:val="single" w:sz="4" w:space="0" w:color="auto"/>
              <w:right w:val="single" w:sz="4" w:space="0" w:color="auto"/>
            </w:tcBorders>
            <w:hideMark/>
          </w:tcPr>
          <w:p w:rsidR="006E6A26" w:rsidRDefault="006E6A26">
            <w:pPr>
              <w:pStyle w:val="a4"/>
              <w:jc w:val="center"/>
              <w:rPr>
                <w:lang w:eastAsia="en-US"/>
              </w:rPr>
            </w:pPr>
            <w:r>
              <w:t>статья 42 Земельного кодекса Российской Федерации (</w:t>
            </w:r>
            <w:hyperlink r:id="rId22" w:history="1">
              <w:r>
                <w:rPr>
                  <w:rStyle w:val="a3"/>
                </w:rPr>
                <w:t>статья 8.7</w:t>
              </w:r>
            </w:hyperlink>
            <w:r>
              <w:t>. Кодекса Российской Федерации об административных правонарушениях)</w:t>
            </w:r>
          </w:p>
        </w:tc>
        <w:tc>
          <w:tcPr>
            <w:tcW w:w="567" w:type="dxa"/>
            <w:tcBorders>
              <w:top w:val="single" w:sz="4" w:space="0" w:color="auto"/>
              <w:left w:val="single" w:sz="4" w:space="0" w:color="auto"/>
              <w:bottom w:val="single" w:sz="4" w:space="0" w:color="auto"/>
              <w:right w:val="single" w:sz="4" w:space="0" w:color="auto"/>
            </w:tcBorders>
          </w:tcPr>
          <w:p w:rsidR="006E6A26" w:rsidRDefault="006E6A26">
            <w:pPr>
              <w:pStyle w:val="a4"/>
              <w:rPr>
                <w:lang w:eastAsia="en-US"/>
              </w:rPr>
            </w:pPr>
          </w:p>
        </w:tc>
        <w:tc>
          <w:tcPr>
            <w:tcW w:w="567" w:type="dxa"/>
            <w:tcBorders>
              <w:top w:val="single" w:sz="4" w:space="0" w:color="auto"/>
              <w:left w:val="single" w:sz="4" w:space="0" w:color="auto"/>
              <w:bottom w:val="single" w:sz="4" w:space="0" w:color="auto"/>
              <w:right w:val="single" w:sz="4" w:space="0" w:color="auto"/>
            </w:tcBorders>
          </w:tcPr>
          <w:p w:rsidR="006E6A26" w:rsidRDefault="006E6A26">
            <w:pPr>
              <w:pStyle w:val="a4"/>
              <w:rPr>
                <w:lang w:eastAsia="en-US"/>
              </w:rPr>
            </w:pPr>
          </w:p>
        </w:tc>
        <w:tc>
          <w:tcPr>
            <w:tcW w:w="993" w:type="dxa"/>
            <w:tcBorders>
              <w:top w:val="single" w:sz="4" w:space="0" w:color="auto"/>
              <w:left w:val="single" w:sz="4" w:space="0" w:color="auto"/>
              <w:bottom w:val="single" w:sz="4" w:space="0" w:color="auto"/>
              <w:right w:val="single" w:sz="4" w:space="0" w:color="auto"/>
            </w:tcBorders>
          </w:tcPr>
          <w:p w:rsidR="006E6A26" w:rsidRDefault="006E6A26">
            <w:pPr>
              <w:pStyle w:val="a4"/>
              <w:rPr>
                <w:lang w:eastAsia="en-US"/>
              </w:rPr>
            </w:pPr>
          </w:p>
        </w:tc>
      </w:tr>
    </w:tbl>
    <w:p w:rsidR="006E6A26" w:rsidRDefault="006E6A26" w:rsidP="006E6A26">
      <w:pPr>
        <w:pStyle w:val="a4"/>
        <w:rPr>
          <w:sz w:val="20"/>
          <w:szCs w:val="20"/>
          <w:lang w:eastAsia="ar-SA"/>
        </w:rPr>
      </w:pPr>
    </w:p>
    <w:p w:rsidR="006E6A26" w:rsidRDefault="006E6A26" w:rsidP="006E6A26">
      <w:pPr>
        <w:pStyle w:val="a4"/>
        <w:rPr>
          <w:sz w:val="20"/>
          <w:szCs w:val="20"/>
          <w:lang w:eastAsia="ar-SA"/>
        </w:rPr>
      </w:pPr>
    </w:p>
    <w:p w:rsidR="006E6A26" w:rsidRDefault="006E6A26" w:rsidP="006E6A26">
      <w:pPr>
        <w:pStyle w:val="a4"/>
        <w:rPr>
          <w:sz w:val="20"/>
          <w:szCs w:val="20"/>
          <w:lang w:eastAsia="ar-SA"/>
        </w:rPr>
      </w:pPr>
      <w:r>
        <w:rPr>
          <w:sz w:val="20"/>
          <w:szCs w:val="20"/>
          <w:lang w:eastAsia="ar-SA"/>
        </w:rPr>
        <w:t>_______________________________________________</w:t>
      </w:r>
      <w:r>
        <w:rPr>
          <w:sz w:val="20"/>
          <w:szCs w:val="20"/>
          <w:lang w:eastAsia="ar-SA"/>
        </w:rPr>
        <w:tab/>
        <w:t xml:space="preserve">              ____________</w:t>
      </w:r>
    </w:p>
    <w:p w:rsidR="006E6A26" w:rsidRDefault="006E6A26" w:rsidP="006E6A26">
      <w:pPr>
        <w:pStyle w:val="a4"/>
        <w:rPr>
          <w:sz w:val="20"/>
          <w:szCs w:val="20"/>
          <w:lang w:eastAsia="ar-SA"/>
        </w:rPr>
      </w:pPr>
      <w:r>
        <w:rPr>
          <w:sz w:val="20"/>
          <w:szCs w:val="20"/>
          <w:lang w:eastAsia="ar-SA"/>
        </w:rPr>
        <w:t xml:space="preserve">(должность и ФИО должностного лица, проводящего </w:t>
      </w:r>
      <w:r>
        <w:rPr>
          <w:sz w:val="20"/>
          <w:szCs w:val="20"/>
          <w:lang w:eastAsia="ar-SA"/>
        </w:rPr>
        <w:tab/>
        <w:t xml:space="preserve">            </w:t>
      </w:r>
      <w:proofErr w:type="gramStart"/>
      <w:r>
        <w:rPr>
          <w:sz w:val="20"/>
          <w:szCs w:val="20"/>
          <w:lang w:eastAsia="ar-SA"/>
        </w:rPr>
        <w:t xml:space="preserve">   (</w:t>
      </w:r>
      <w:proofErr w:type="gramEnd"/>
      <w:r>
        <w:rPr>
          <w:sz w:val="20"/>
          <w:szCs w:val="20"/>
          <w:lang w:eastAsia="ar-SA"/>
        </w:rPr>
        <w:t xml:space="preserve">подпись)   </w:t>
      </w:r>
    </w:p>
    <w:p w:rsidR="006E6A26" w:rsidRDefault="006E6A26" w:rsidP="006E6A26">
      <w:pPr>
        <w:pStyle w:val="a4"/>
        <w:rPr>
          <w:sz w:val="20"/>
          <w:szCs w:val="20"/>
          <w:lang w:eastAsia="ar-SA"/>
        </w:rPr>
      </w:pPr>
      <w:r>
        <w:rPr>
          <w:sz w:val="20"/>
          <w:szCs w:val="20"/>
          <w:lang w:eastAsia="ar-SA"/>
        </w:rPr>
        <w:t xml:space="preserve">плановую </w:t>
      </w:r>
      <w:proofErr w:type="gramStart"/>
      <w:r>
        <w:rPr>
          <w:sz w:val="20"/>
          <w:szCs w:val="20"/>
          <w:lang w:eastAsia="ar-SA"/>
        </w:rPr>
        <w:t>проверку  и</w:t>
      </w:r>
      <w:proofErr w:type="gramEnd"/>
      <w:r>
        <w:rPr>
          <w:sz w:val="20"/>
          <w:szCs w:val="20"/>
          <w:lang w:eastAsia="ar-SA"/>
        </w:rPr>
        <w:t xml:space="preserve"> заполнившего проверочный лист)</w:t>
      </w:r>
    </w:p>
    <w:p w:rsidR="006E6A26" w:rsidRDefault="006E6A26" w:rsidP="006E6A26">
      <w:pPr>
        <w:pStyle w:val="a4"/>
        <w:rPr>
          <w:sz w:val="20"/>
          <w:szCs w:val="20"/>
          <w:lang w:eastAsia="ar-SA"/>
        </w:rPr>
      </w:pPr>
      <w:r>
        <w:rPr>
          <w:sz w:val="20"/>
          <w:szCs w:val="20"/>
          <w:lang w:eastAsia="ar-SA"/>
        </w:rPr>
        <w:t xml:space="preserve">                                                                                                                  __________</w:t>
      </w:r>
    </w:p>
    <w:p w:rsidR="006E6A26" w:rsidRDefault="006E6A26" w:rsidP="006E6A26">
      <w:pPr>
        <w:pStyle w:val="a4"/>
        <w:rPr>
          <w:sz w:val="20"/>
          <w:szCs w:val="20"/>
          <w:lang w:eastAsia="ar-SA"/>
        </w:rPr>
      </w:pPr>
      <w:r>
        <w:rPr>
          <w:sz w:val="20"/>
          <w:szCs w:val="20"/>
          <w:lang w:eastAsia="ar-SA"/>
        </w:rPr>
        <w:t xml:space="preserve">                                                                                                                      (дата)</w:t>
      </w:r>
    </w:p>
    <w:p w:rsidR="006E6A26" w:rsidRDefault="006E6A26" w:rsidP="006E6A26">
      <w:pPr>
        <w:pStyle w:val="a4"/>
        <w:rPr>
          <w:sz w:val="20"/>
          <w:szCs w:val="20"/>
          <w:lang w:eastAsia="ar-SA"/>
        </w:rPr>
      </w:pPr>
      <w:r>
        <w:rPr>
          <w:sz w:val="20"/>
          <w:szCs w:val="20"/>
          <w:lang w:eastAsia="ar-SA"/>
        </w:rPr>
        <w:t>_____________________________________ ____________              __________</w:t>
      </w:r>
    </w:p>
    <w:p w:rsidR="006E6A26" w:rsidRDefault="006E6A26" w:rsidP="006E6A26">
      <w:pPr>
        <w:pStyle w:val="a4"/>
        <w:rPr>
          <w:sz w:val="20"/>
          <w:szCs w:val="20"/>
          <w:lang w:eastAsia="ar-SA"/>
        </w:rPr>
      </w:pPr>
      <w:r>
        <w:rPr>
          <w:sz w:val="20"/>
          <w:szCs w:val="20"/>
          <w:lang w:eastAsia="ar-SA"/>
        </w:rPr>
        <w:t xml:space="preserve">(должность и ФИО должностного лица юридического </w:t>
      </w:r>
      <w:proofErr w:type="gramStart"/>
      <w:r>
        <w:rPr>
          <w:sz w:val="20"/>
          <w:szCs w:val="20"/>
          <w:lang w:eastAsia="ar-SA"/>
        </w:rPr>
        <w:t xml:space="preserve">лица,   </w:t>
      </w:r>
      <w:proofErr w:type="gramEnd"/>
      <w:r>
        <w:rPr>
          <w:sz w:val="20"/>
          <w:szCs w:val="20"/>
          <w:lang w:eastAsia="ar-SA"/>
        </w:rPr>
        <w:t xml:space="preserve">          (подпись)</w:t>
      </w:r>
    </w:p>
    <w:p w:rsidR="006E6A26" w:rsidRDefault="006E6A26" w:rsidP="006E6A26">
      <w:pPr>
        <w:pStyle w:val="a4"/>
        <w:rPr>
          <w:sz w:val="20"/>
          <w:szCs w:val="20"/>
          <w:lang w:eastAsia="ar-SA"/>
        </w:rPr>
      </w:pPr>
      <w:r>
        <w:rPr>
          <w:sz w:val="20"/>
          <w:szCs w:val="20"/>
        </w:rPr>
        <w:t>ФИО индивидуального предпринимателя присутствовавшего</w:t>
      </w:r>
      <w:r>
        <w:rPr>
          <w:rStyle w:val="a5"/>
          <w:b w:val="0"/>
          <w:bCs w:val="0"/>
          <w:sz w:val="20"/>
          <w:szCs w:val="20"/>
        </w:rPr>
        <w:t xml:space="preserve">                                                                                                      </w:t>
      </w:r>
      <w:r>
        <w:rPr>
          <w:sz w:val="20"/>
          <w:szCs w:val="20"/>
        </w:rPr>
        <w:t xml:space="preserve">при заполнении проверочного </w:t>
      </w:r>
      <w:proofErr w:type="gramStart"/>
      <w:r>
        <w:rPr>
          <w:sz w:val="20"/>
          <w:szCs w:val="20"/>
        </w:rPr>
        <w:t>листа)</w:t>
      </w:r>
      <w:r>
        <w:rPr>
          <w:sz w:val="20"/>
          <w:szCs w:val="20"/>
          <w:lang w:eastAsia="ar-SA"/>
        </w:rPr>
        <w:t xml:space="preserve">   </w:t>
      </w:r>
      <w:proofErr w:type="gramEnd"/>
      <w:r>
        <w:rPr>
          <w:sz w:val="20"/>
          <w:szCs w:val="20"/>
          <w:lang w:eastAsia="ar-SA"/>
        </w:rPr>
        <w:t xml:space="preserve">                                                __________</w:t>
      </w:r>
    </w:p>
    <w:p w:rsidR="006E6A26" w:rsidRDefault="006E6A26" w:rsidP="006E6A26">
      <w:pPr>
        <w:pStyle w:val="a4"/>
        <w:rPr>
          <w:sz w:val="20"/>
          <w:szCs w:val="20"/>
          <w:lang w:eastAsia="ar-SA"/>
        </w:rPr>
      </w:pPr>
      <w:r>
        <w:rPr>
          <w:sz w:val="20"/>
          <w:szCs w:val="20"/>
          <w:lang w:eastAsia="ar-SA"/>
        </w:rPr>
        <w:t xml:space="preserve">                                                                                                                        (дата)</w:t>
      </w:r>
    </w:p>
    <w:p w:rsidR="006E6A26" w:rsidRDefault="006E6A26" w:rsidP="006E6A26">
      <w:pPr>
        <w:pStyle w:val="a4"/>
        <w:rPr>
          <w:sz w:val="20"/>
          <w:szCs w:val="20"/>
          <w:lang w:eastAsia="ar-SA"/>
        </w:rPr>
      </w:pPr>
    </w:p>
    <w:p w:rsidR="006E6A26" w:rsidRDefault="006E6A26" w:rsidP="006E6A26">
      <w:pPr>
        <w:pStyle w:val="a4"/>
        <w:rPr>
          <w:sz w:val="20"/>
          <w:szCs w:val="20"/>
          <w:lang w:eastAsia="ar-SA"/>
        </w:rPr>
      </w:pPr>
    </w:p>
    <w:p w:rsidR="006E6A26" w:rsidRDefault="006E6A26" w:rsidP="006E6A26">
      <w:pPr>
        <w:pStyle w:val="a4"/>
        <w:rPr>
          <w:sz w:val="20"/>
          <w:szCs w:val="20"/>
          <w:lang w:eastAsia="ar-SA"/>
        </w:rPr>
      </w:pPr>
    </w:p>
    <w:p w:rsidR="006E6A26" w:rsidRDefault="006E6A26" w:rsidP="006E6A26">
      <w:pPr>
        <w:pStyle w:val="a4"/>
        <w:rPr>
          <w:sz w:val="20"/>
          <w:szCs w:val="20"/>
          <w:lang w:eastAsia="ar-SA"/>
        </w:rPr>
      </w:pPr>
      <w:r>
        <w:rPr>
          <w:sz w:val="20"/>
          <w:szCs w:val="20"/>
          <w:lang w:eastAsia="ar-SA"/>
        </w:rPr>
        <w:lastRenderedPageBreak/>
        <w:t xml:space="preserve">        </w:t>
      </w:r>
      <w:proofErr w:type="gramStart"/>
      <w:r>
        <w:rPr>
          <w:sz w:val="20"/>
          <w:szCs w:val="20"/>
          <w:lang w:eastAsia="ar-SA"/>
        </w:rPr>
        <w:t>Примечание:  данный</w:t>
      </w:r>
      <w:proofErr w:type="gramEnd"/>
      <w:r>
        <w:rPr>
          <w:sz w:val="20"/>
          <w:szCs w:val="20"/>
          <w:lang w:eastAsia="ar-SA"/>
        </w:rPr>
        <w:t xml:space="preserve"> проверочный лист является базовым, и указанные требования распространяются на проверяемое лицо только в соответствии с его осуществляемыми видами деятельности.</w:t>
      </w:r>
    </w:p>
    <w:p w:rsidR="006E6A26" w:rsidRDefault="006E6A26" w:rsidP="006E6A26">
      <w:pPr>
        <w:pStyle w:val="a4"/>
        <w:rPr>
          <w:sz w:val="20"/>
          <w:szCs w:val="20"/>
          <w:u w:val="single"/>
          <w:lang w:eastAsia="ar-SA"/>
        </w:rPr>
      </w:pPr>
      <w:r>
        <w:rPr>
          <w:sz w:val="20"/>
          <w:szCs w:val="20"/>
          <w:u w:val="single"/>
          <w:lang w:eastAsia="ar-SA"/>
        </w:rPr>
        <w:t>Рекомендации по заполнению контрольного листа (списка контрольных вопросов):</w:t>
      </w:r>
    </w:p>
    <w:p w:rsidR="006E6A26" w:rsidRDefault="006E6A26" w:rsidP="006E6A26">
      <w:pPr>
        <w:pStyle w:val="a4"/>
        <w:rPr>
          <w:sz w:val="20"/>
          <w:szCs w:val="20"/>
          <w:lang w:eastAsia="ar-SA"/>
        </w:rPr>
      </w:pPr>
      <w:r>
        <w:rPr>
          <w:sz w:val="20"/>
          <w:szCs w:val="20"/>
          <w:lang w:eastAsia="ar-SA"/>
        </w:rPr>
        <w:t>в позиции «ДА» проставляется отметка, если предъявляемое требование реализовано в полном объеме;</w:t>
      </w:r>
    </w:p>
    <w:p w:rsidR="006E6A26" w:rsidRDefault="006E6A26" w:rsidP="006E6A26">
      <w:pPr>
        <w:pStyle w:val="a4"/>
        <w:rPr>
          <w:sz w:val="20"/>
          <w:szCs w:val="20"/>
          <w:lang w:eastAsia="ar-SA"/>
        </w:rPr>
      </w:pPr>
      <w:r>
        <w:rPr>
          <w:sz w:val="20"/>
          <w:szCs w:val="20"/>
          <w:lang w:eastAsia="ar-SA"/>
        </w:rPr>
        <w:t>в позиции «НЕТ» проставляется отметка, если предъявляемое требование не реализовано или реализовано не в полном объеме;</w:t>
      </w:r>
    </w:p>
    <w:p w:rsidR="006E6A26" w:rsidRDefault="006E6A26" w:rsidP="006E6A26">
      <w:pPr>
        <w:pStyle w:val="a4"/>
        <w:rPr>
          <w:sz w:val="20"/>
          <w:szCs w:val="20"/>
        </w:rPr>
      </w:pPr>
      <w:r>
        <w:rPr>
          <w:sz w:val="20"/>
          <w:szCs w:val="20"/>
          <w:lang w:eastAsia="ar-SA"/>
        </w:rPr>
        <w:t>в позиции «Не распространяется требование» проставляется отметка, если предъявляемое требование не подлежит реализации проверяемым субъектом и (или) контролю применительно к данному проверяемому субъекту.</w:t>
      </w:r>
      <w:r>
        <w:rPr>
          <w:rFonts w:cs="Georgia"/>
          <w:sz w:val="20"/>
          <w:szCs w:val="20"/>
          <w:lang w:eastAsia="ar-SA"/>
        </w:rPr>
        <w:t xml:space="preserve"> </w:t>
      </w:r>
    </w:p>
    <w:p w:rsidR="00F56C99" w:rsidRDefault="00F56C99"/>
    <w:sectPr w:rsidR="00F56C99" w:rsidSect="006D42A1">
      <w:pgSz w:w="11906" w:h="16838"/>
      <w:pgMar w:top="1135"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6A26"/>
    <w:rsid w:val="006D42A1"/>
    <w:rsid w:val="006E6A26"/>
    <w:rsid w:val="00F56C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A9586"/>
  <w15:chartTrackingRefBased/>
  <w15:docId w15:val="{28D9607C-98AB-4CE6-A3A4-D75B5BAD5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6A2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6E6A26"/>
    <w:rPr>
      <w:color w:val="0000FF"/>
      <w:u w:val="single"/>
    </w:rPr>
  </w:style>
  <w:style w:type="paragraph" w:styleId="a4">
    <w:name w:val="No Spacing"/>
    <w:uiPriority w:val="1"/>
    <w:qFormat/>
    <w:rsid w:val="006E6A26"/>
    <w:p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6E6A26"/>
    <w:pPr>
      <w:widowControl w:val="0"/>
      <w:autoSpaceDE w:val="0"/>
      <w:autoSpaceDN w:val="0"/>
      <w:spacing w:after="0" w:line="240" w:lineRule="auto"/>
    </w:pPr>
    <w:rPr>
      <w:rFonts w:ascii="Courier New" w:eastAsia="Times New Roman" w:hAnsi="Courier New" w:cs="Courier New"/>
      <w:sz w:val="20"/>
      <w:szCs w:val="20"/>
      <w:lang w:eastAsia="ru-RU"/>
    </w:rPr>
  </w:style>
  <w:style w:type="character" w:styleId="a5">
    <w:name w:val="Strong"/>
    <w:basedOn w:val="a0"/>
    <w:qFormat/>
    <w:rsid w:val="006E6A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0403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FA63F920FC9406A73F308142CDE5647FE46F48B4D2F2B62206BD263CA92B4D02D41F7D112DA25266B9F4CB6060D41A5D217BD0E4BD6V1MDK" TargetMode="External"/><Relationship Id="rId13" Type="http://schemas.openxmlformats.org/officeDocument/2006/relationships/hyperlink" Target="consultantplus://offline/ref=2FA63F920FC9406A73F308142CDE5647FE46F48B4D2F2B62206BD263CA92B4D02D41F7D216D121266B9F4CB6060D41A5D217BD0E4BD6V1MDK" TargetMode="External"/><Relationship Id="rId18" Type="http://schemas.openxmlformats.org/officeDocument/2006/relationships/hyperlink" Target="consultantplus://offline/ref=2FA63F920FC9406A73F308142CDE5647FE46F48B4D2F2B62206BD263CA92B4D02D41F7D210D02B796E8A5DEE090B5BBBD50EA10C4AVDMEK" TargetMode="External"/><Relationship Id="rId3" Type="http://schemas.openxmlformats.org/officeDocument/2006/relationships/webSettings" Target="webSettings.xml"/><Relationship Id="rId21" Type="http://schemas.openxmlformats.org/officeDocument/2006/relationships/hyperlink" Target="consultantplus://offline/ref=B9C7D6A15FE5867C59E14C8B1B320F0C202394A1CBA2AA48D12DBBE9C7CE6BCB1E8FA0DC7D3468711E3C352101EC14CE1B5BC17B3F4Af6VBK" TargetMode="External"/><Relationship Id="rId7" Type="http://schemas.openxmlformats.org/officeDocument/2006/relationships/hyperlink" Target="consultantplus://offline/ref=2FA63F920FC9406A73F308142CDE5647FE46F48B4D2F2B62206BD263CA92B4D02D41F7D112DA24266B9F4CB6060D41A5D217BD0E4BD6V1MDK" TargetMode="External"/><Relationship Id="rId12" Type="http://schemas.openxmlformats.org/officeDocument/2006/relationships/hyperlink" Target="consultantplus://offline/ref=2FA63F920FC9406A73F308142CDE5647FE46F48B4D2F2B62206BD263CA92B4D02D41F7D914D62B796E8A5DEE090B5BBBD50EA10C4AVDMEK" TargetMode="External"/><Relationship Id="rId17" Type="http://schemas.openxmlformats.org/officeDocument/2006/relationships/hyperlink" Target="consultantplus://offline/ref=2FA63F920FC9406A73F308142CDE5647FE45F189432F2B62206BD263CA92B4D02D41F7D117DA2224349A59A75E0247BFCC10A41249D715V2MAK" TargetMode="External"/><Relationship Id="rId2" Type="http://schemas.openxmlformats.org/officeDocument/2006/relationships/settings" Target="settings.xml"/><Relationship Id="rId16" Type="http://schemas.openxmlformats.org/officeDocument/2006/relationships/hyperlink" Target="consultantplus://offline/ref=2FA63F920FC9406A73F308142CDE5647FE46F48B4D2F2B62206BD263CA92B4D02D41F7D117D323243EC55CB24F5A48B9D60EA30B55D51422VFMFK" TargetMode="External"/><Relationship Id="rId20" Type="http://schemas.openxmlformats.org/officeDocument/2006/relationships/hyperlink" Target="consultantplus://offline/ref=B9C7D6A15FE5867C59E14C8B1B320F0C202394A1CBA2AA48D12DBBE9C7CE6BCB1E8FA0DC7D3468711E3C352101EC14CE1B5BC17B3F4Af6VBK" TargetMode="External"/><Relationship Id="rId1" Type="http://schemas.openxmlformats.org/officeDocument/2006/relationships/styles" Target="styles.xml"/><Relationship Id="rId6" Type="http://schemas.openxmlformats.org/officeDocument/2006/relationships/hyperlink" Target="consultantplus://offline/ref=2FA63F920FC9406A73F308142CDE5647FE46F48B4D2F2B62206BD263CA92B4D02D41F7D112DA24266B9F4CB6060D41A5D217BD0E4BD6V1MDK" TargetMode="External"/><Relationship Id="rId11" Type="http://schemas.openxmlformats.org/officeDocument/2006/relationships/hyperlink" Target="consultantplus://offline/ref=2FA63F920FC9406A73F308142CDE5647FE46F48B4D2F2B62206BD263CA92B4D02D41F7D112D629266B9F4CB6060D41A5D217BD0E4BD6V1MDK" TargetMode="External"/><Relationship Id="rId24" Type="http://schemas.openxmlformats.org/officeDocument/2006/relationships/theme" Target="theme/theme1.xml"/><Relationship Id="rId5" Type="http://schemas.openxmlformats.org/officeDocument/2006/relationships/hyperlink" Target="consultantplus://offline/ref=2FA63F920FC9406A73F308142CDE5647FE46F48B4D2F2B62206BD263CA92B4D02D41F7D117D323243EC55CB24F5A48B9D60EA30B55D51422VFMFK" TargetMode="External"/><Relationship Id="rId15" Type="http://schemas.openxmlformats.org/officeDocument/2006/relationships/hyperlink" Target="consultantplus://offline/ref=2FA63F920FC9406A73F308142CDE5647FE45F68C46212B62206BD263CA92B4D02D41F7D912D8747C7B9B05E10F1145BCCC12A30DV4M2K" TargetMode="External"/><Relationship Id="rId23" Type="http://schemas.openxmlformats.org/officeDocument/2006/relationships/fontTable" Target="fontTable.xml"/><Relationship Id="rId10" Type="http://schemas.openxmlformats.org/officeDocument/2006/relationships/hyperlink" Target="consultantplus://offline/ref=2FA63F920FC9406A73F308142CDE5647FE46F48B4D2F2B62206BD263CA92B4D02D41F7D117DA23266B9F4CB6060D41A5D217BD0E4BD6V1MDK" TargetMode="External"/><Relationship Id="rId19" Type="http://schemas.openxmlformats.org/officeDocument/2006/relationships/hyperlink" Target="consultantplus://offline/ref=B9C7D6A15FE5867C59E14C8B1B320F0C20239BA5C2A8AA48D12DBBE9C7CE6BCB1E8FA0DC7E326A711E3C352101EC14CE1B5BC17B3F4Af6VBK" TargetMode="External"/><Relationship Id="rId4" Type="http://schemas.openxmlformats.org/officeDocument/2006/relationships/hyperlink" Target="consultantplus://offline/ref=2FA63F920FC9406A73F308142CDE5647FE46F48B4D2F2B62206BD263CA92B4D02D41F7D117D3202B3DC55CB24F5A48B9D60EA30B55D51422VFMFK" TargetMode="External"/><Relationship Id="rId9" Type="http://schemas.openxmlformats.org/officeDocument/2006/relationships/hyperlink" Target="consultantplus://offline/ref=2FA63F920FC9406A73F308142CDE5647FE46F48B4D2F2B62206BD263CA92B4D02D41F7D112D629266B9F4CB6060D41A5D217BD0E4BD6V1MDK" TargetMode="External"/><Relationship Id="rId14" Type="http://schemas.openxmlformats.org/officeDocument/2006/relationships/hyperlink" Target="consultantplus://offline/ref=2FA63F920FC9406A73F308142CDE5647FE46F48B4D2F2B62206BD263CA92B4D02D41F7D215D126266B9F4CB6060D41A5D217BD0E4BD6V1MDK" TargetMode="External"/><Relationship Id="rId22" Type="http://schemas.openxmlformats.org/officeDocument/2006/relationships/hyperlink" Target="consultantplus://offline/ref=B9C7D6A15FE5867C59E14C8B1B320F0C202394A1CBA2AA48D12DBBE9C7CE6BCB1E8FA0DC7D3468711E3C352101EC14CE1B5BC17B3F4Af6VB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2215</Words>
  <Characters>12628</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Sevsk</dc:creator>
  <cp:keywords/>
  <dc:description/>
  <cp:lastModifiedBy>Sevsk</cp:lastModifiedBy>
  <cp:revision>2</cp:revision>
  <dcterms:created xsi:type="dcterms:W3CDTF">2026-04-22T08:30:00Z</dcterms:created>
  <dcterms:modified xsi:type="dcterms:W3CDTF">2026-04-22T08:30:00Z</dcterms:modified>
</cp:coreProperties>
</file>